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REPUBLIKA HRVATSKA</w:t>
      </w:r>
    </w:p>
    <w:p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KRAPINSKO - ZAGORSKA ŽUPANIJA</w:t>
      </w:r>
    </w:p>
    <w:p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GRAD ZLATAR</w:t>
      </w:r>
    </w:p>
    <w:p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OSNOVNA ŠKOLA BELEC</w:t>
      </w:r>
    </w:p>
    <w:p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BELEC</w:t>
      </w:r>
    </w:p>
    <w:p w:rsidR="00235850" w:rsidRDefault="00235850"/>
    <w:p w:rsidR="00510E95" w:rsidRDefault="00510E95"/>
    <w:p w:rsidR="00510E95" w:rsidRDefault="00510E95"/>
    <w:p w:rsidR="00510E95" w:rsidRDefault="00510E95"/>
    <w:p w:rsidR="00510E95" w:rsidRDefault="00510E95"/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 xml:space="preserve"> POLUGODIŠNJ</w:t>
      </w:r>
      <w:r w:rsidR="000619A0">
        <w:rPr>
          <w:rFonts w:ascii="Times New Roman" w:hAnsi="Times New Roman" w:cs="Times New Roman"/>
          <w:b/>
          <w:sz w:val="32"/>
          <w:szCs w:val="32"/>
        </w:rPr>
        <w:t>I</w:t>
      </w:r>
      <w:r w:rsidRPr="00510E95">
        <w:rPr>
          <w:rFonts w:ascii="Times New Roman" w:hAnsi="Times New Roman" w:cs="Times New Roman"/>
          <w:b/>
          <w:sz w:val="32"/>
          <w:szCs w:val="32"/>
        </w:rPr>
        <w:t xml:space="preserve"> IZVJEŠTAJ </w:t>
      </w: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 xml:space="preserve">O IZVRŠENJU FINANCIJSKOG PLANA </w:t>
      </w:r>
    </w:p>
    <w:p w:rsidR="00510E95" w:rsidRDefault="00F2023A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OSNOVNE ŠKOLE BELEC</w:t>
      </w:r>
      <w:r w:rsidR="00510E95" w:rsidRPr="00510E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>ZA RAZDOBLJE OD 01.01.-30.06.2022. GODINE</w:t>
      </w: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F202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023A" w:rsidRDefault="00F2023A" w:rsidP="00F202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E95">
        <w:rPr>
          <w:rFonts w:ascii="Times New Roman" w:hAnsi="Times New Roman" w:cs="Times New Roman"/>
          <w:sz w:val="24"/>
          <w:szCs w:val="24"/>
        </w:rPr>
        <w:t>Srpanj 2022.</w:t>
      </w:r>
    </w:p>
    <w:p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Pr="001538D1" w:rsidRDefault="001538D1" w:rsidP="0051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E95" w:rsidRPr="001538D1" w:rsidRDefault="00510E95" w:rsidP="0051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D1">
        <w:rPr>
          <w:rFonts w:ascii="Times New Roman" w:hAnsi="Times New Roman" w:cs="Times New Roman"/>
          <w:b/>
          <w:sz w:val="24"/>
          <w:szCs w:val="24"/>
        </w:rPr>
        <w:t>SADRŽAJ</w:t>
      </w: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Pr="001538D1" w:rsidRDefault="00510E95" w:rsidP="00510E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OPĆI DIO</w:t>
      </w:r>
    </w:p>
    <w:p w:rsidR="00510E95" w:rsidRPr="001538D1" w:rsidRDefault="00510E95" w:rsidP="00510E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POSEBNI DIO</w:t>
      </w:r>
    </w:p>
    <w:p w:rsidR="00510E95" w:rsidRPr="001538D1" w:rsidRDefault="00510E95" w:rsidP="00510E9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OBRAZLOŽENJE</w:t>
      </w:r>
    </w:p>
    <w:p w:rsidR="00510E95" w:rsidRPr="001538D1" w:rsidRDefault="00510E95" w:rsidP="00510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76C" w:rsidRDefault="002F476C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5D" w:rsidRPr="002F476C" w:rsidRDefault="0066725D" w:rsidP="00F2023A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6C">
        <w:rPr>
          <w:rFonts w:ascii="Times New Roman" w:hAnsi="Times New Roman" w:cs="Times New Roman"/>
          <w:b/>
          <w:sz w:val="24"/>
          <w:szCs w:val="24"/>
        </w:rPr>
        <w:lastRenderedPageBreak/>
        <w:t>OPĆI DIO</w:t>
      </w:r>
    </w:p>
    <w:p w:rsidR="0066725D" w:rsidRPr="0066725D" w:rsidRDefault="0066725D" w:rsidP="0066725D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0E3D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Sažetak: RAČUN</w:t>
      </w:r>
      <w:r w:rsidR="004E45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PRIHODA I RASHODA</w:t>
      </w:r>
    </w:p>
    <w:p w:rsidR="00D92965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D92965" w:rsidTr="001904C3">
        <w:tc>
          <w:tcPr>
            <w:tcW w:w="3397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 RASHODI TEKUĆE GODINE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</w:tr>
      <w:tr w:rsidR="00D92965" w:rsidTr="001904C3">
        <w:tc>
          <w:tcPr>
            <w:tcW w:w="3397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UKUPNO</w:t>
            </w:r>
          </w:p>
        </w:tc>
        <w:tc>
          <w:tcPr>
            <w:tcW w:w="1418" w:type="dxa"/>
            <w:shd w:val="clear" w:color="auto" w:fill="E7E6E6" w:themeFill="background2"/>
          </w:tcPr>
          <w:p w:rsidR="00D92965" w:rsidRDefault="003E020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1.665.584</w:t>
            </w:r>
          </w:p>
        </w:tc>
        <w:tc>
          <w:tcPr>
            <w:tcW w:w="1417" w:type="dxa"/>
            <w:shd w:val="clear" w:color="auto" w:fill="E7E6E6" w:themeFill="background2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3.808.202</w:t>
            </w:r>
          </w:p>
        </w:tc>
        <w:tc>
          <w:tcPr>
            <w:tcW w:w="1418" w:type="dxa"/>
            <w:shd w:val="clear" w:color="auto" w:fill="E7E6E6" w:themeFill="background2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4.054.014</w:t>
            </w:r>
          </w:p>
        </w:tc>
        <w:tc>
          <w:tcPr>
            <w:tcW w:w="1412" w:type="dxa"/>
            <w:shd w:val="clear" w:color="auto" w:fill="E7E6E6" w:themeFill="background2"/>
          </w:tcPr>
          <w:p w:rsidR="00D92965" w:rsidRDefault="003B201B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1.764.975</w:t>
            </w:r>
          </w:p>
        </w:tc>
      </w:tr>
      <w:tr w:rsidR="00D92965" w:rsidTr="001904C3">
        <w:tc>
          <w:tcPr>
            <w:tcW w:w="339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poslovanja</w:t>
            </w:r>
          </w:p>
        </w:tc>
        <w:tc>
          <w:tcPr>
            <w:tcW w:w="1418" w:type="dxa"/>
          </w:tcPr>
          <w:p w:rsidR="00D92965" w:rsidRDefault="003E020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1.665.584</w:t>
            </w:r>
          </w:p>
        </w:tc>
        <w:tc>
          <w:tcPr>
            <w:tcW w:w="1417" w:type="dxa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3.808.202</w:t>
            </w:r>
          </w:p>
        </w:tc>
        <w:tc>
          <w:tcPr>
            <w:tcW w:w="1418" w:type="dxa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4.054.014</w:t>
            </w:r>
          </w:p>
        </w:tc>
        <w:tc>
          <w:tcPr>
            <w:tcW w:w="1412" w:type="dxa"/>
          </w:tcPr>
          <w:p w:rsidR="00D92965" w:rsidRDefault="003B201B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1.764.975</w:t>
            </w:r>
          </w:p>
        </w:tc>
      </w:tr>
      <w:tr w:rsidR="00D92965" w:rsidTr="001904C3">
        <w:tc>
          <w:tcPr>
            <w:tcW w:w="339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Prihodi od prodaje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Imovine</w:t>
            </w:r>
          </w:p>
        </w:tc>
        <w:tc>
          <w:tcPr>
            <w:tcW w:w="1418" w:type="dxa"/>
          </w:tcPr>
          <w:p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:rsidTr="001904C3">
        <w:tc>
          <w:tcPr>
            <w:tcW w:w="3397" w:type="dxa"/>
            <w:shd w:val="clear" w:color="auto" w:fill="E7E6E6" w:themeFill="background2"/>
          </w:tcPr>
          <w:p w:rsidR="00D92965" w:rsidRDefault="00D92965" w:rsidP="00D92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UKUPNO</w:t>
            </w:r>
          </w:p>
        </w:tc>
        <w:tc>
          <w:tcPr>
            <w:tcW w:w="1418" w:type="dxa"/>
            <w:shd w:val="clear" w:color="auto" w:fill="E7E6E6" w:themeFill="background2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1.664.390</w:t>
            </w:r>
          </w:p>
        </w:tc>
        <w:tc>
          <w:tcPr>
            <w:tcW w:w="1417" w:type="dxa"/>
            <w:shd w:val="clear" w:color="auto" w:fill="E7E6E6" w:themeFill="background2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3.808.202</w:t>
            </w:r>
          </w:p>
        </w:tc>
        <w:tc>
          <w:tcPr>
            <w:tcW w:w="1418" w:type="dxa"/>
            <w:shd w:val="clear" w:color="auto" w:fill="E7E6E6" w:themeFill="background2"/>
          </w:tcPr>
          <w:p w:rsidR="00D92965" w:rsidRDefault="009A3F3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4.092.644</w:t>
            </w:r>
          </w:p>
        </w:tc>
        <w:tc>
          <w:tcPr>
            <w:tcW w:w="1412" w:type="dxa"/>
            <w:shd w:val="clear" w:color="auto" w:fill="E7E6E6" w:themeFill="background2"/>
          </w:tcPr>
          <w:p w:rsidR="00D92965" w:rsidRDefault="003B201B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1.772.788</w:t>
            </w:r>
          </w:p>
        </w:tc>
      </w:tr>
      <w:tr w:rsidR="00D92965" w:rsidTr="001904C3">
        <w:tc>
          <w:tcPr>
            <w:tcW w:w="339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poslovanja</w:t>
            </w:r>
          </w:p>
        </w:tc>
        <w:tc>
          <w:tcPr>
            <w:tcW w:w="1418" w:type="dxa"/>
          </w:tcPr>
          <w:p w:rsidR="00D92965" w:rsidRDefault="003E0206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1.664.390</w:t>
            </w:r>
          </w:p>
        </w:tc>
        <w:tc>
          <w:tcPr>
            <w:tcW w:w="1417" w:type="dxa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3.758.202</w:t>
            </w:r>
          </w:p>
        </w:tc>
        <w:tc>
          <w:tcPr>
            <w:tcW w:w="1418" w:type="dxa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4.023.544</w:t>
            </w:r>
          </w:p>
        </w:tc>
        <w:tc>
          <w:tcPr>
            <w:tcW w:w="1412" w:type="dxa"/>
          </w:tcPr>
          <w:p w:rsidR="00D92965" w:rsidRDefault="003B201B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1.755.821</w:t>
            </w:r>
          </w:p>
        </w:tc>
      </w:tr>
      <w:tr w:rsidR="00D92965" w:rsidTr="001904C3">
        <w:tc>
          <w:tcPr>
            <w:tcW w:w="3397" w:type="dxa"/>
          </w:tcPr>
          <w:p w:rsidR="00D92965" w:rsidRDefault="003E0206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Rashodi za nabavu </w:t>
            </w:r>
            <w:proofErr w:type="spellStart"/>
            <w:r w:rsidR="00D92965">
              <w:rPr>
                <w:rFonts w:ascii="Times New Roman" w:hAnsi="Times New Roman" w:cs="Times New Roman"/>
                <w:sz w:val="24"/>
                <w:szCs w:val="24"/>
              </w:rPr>
              <w:t>nefinan.imovine</w:t>
            </w:r>
            <w:proofErr w:type="spellEnd"/>
          </w:p>
        </w:tc>
        <w:tc>
          <w:tcPr>
            <w:tcW w:w="1418" w:type="dxa"/>
          </w:tcPr>
          <w:p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418" w:type="dxa"/>
          </w:tcPr>
          <w:p w:rsidR="00D92965" w:rsidRDefault="00EF3C93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69.100</w:t>
            </w:r>
          </w:p>
        </w:tc>
        <w:tc>
          <w:tcPr>
            <w:tcW w:w="1412" w:type="dxa"/>
          </w:tcPr>
          <w:p w:rsidR="00D92965" w:rsidRDefault="003B201B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16.967</w:t>
            </w:r>
          </w:p>
        </w:tc>
      </w:tr>
      <w:tr w:rsidR="00D92965" w:rsidTr="001904C3">
        <w:tc>
          <w:tcPr>
            <w:tcW w:w="3397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RAZLIKA-višak/manja</w:t>
            </w:r>
          </w:p>
        </w:tc>
        <w:tc>
          <w:tcPr>
            <w:tcW w:w="1418" w:type="dxa"/>
            <w:shd w:val="clear" w:color="auto" w:fill="E7E6E6" w:themeFill="background2"/>
          </w:tcPr>
          <w:p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D92965" w:rsidRDefault="00D9296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D92965" w:rsidRDefault="009A3F35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C93">
              <w:rPr>
                <w:rFonts w:ascii="Times New Roman" w:hAnsi="Times New Roman" w:cs="Times New Roman"/>
                <w:sz w:val="24"/>
                <w:szCs w:val="24"/>
              </w:rPr>
              <w:t>38.630</w:t>
            </w:r>
          </w:p>
        </w:tc>
        <w:tc>
          <w:tcPr>
            <w:tcW w:w="1412" w:type="dxa"/>
            <w:shd w:val="clear" w:color="auto" w:fill="E7E6E6" w:themeFill="background2"/>
          </w:tcPr>
          <w:p w:rsidR="00D92965" w:rsidRDefault="008974FA" w:rsidP="00EF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201B">
              <w:rPr>
                <w:rFonts w:ascii="Times New Roman" w:hAnsi="Times New Roman" w:cs="Times New Roman"/>
                <w:sz w:val="24"/>
                <w:szCs w:val="24"/>
              </w:rPr>
              <w:t>30.817</w:t>
            </w:r>
          </w:p>
        </w:tc>
      </w:tr>
    </w:tbl>
    <w:p w:rsidR="00D92965" w:rsidRDefault="00D9296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D92965" w:rsidTr="001904C3">
        <w:tc>
          <w:tcPr>
            <w:tcW w:w="3397" w:type="dxa"/>
            <w:shd w:val="clear" w:color="auto" w:fill="F7CAAC" w:themeFill="accent2" w:themeFillTint="66"/>
          </w:tcPr>
          <w:p w:rsidR="00D92965" w:rsidRDefault="001904C3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ILI MANJAK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</w:tr>
      <w:tr w:rsidR="00D92965" w:rsidTr="001904C3">
        <w:tc>
          <w:tcPr>
            <w:tcW w:w="339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donos viška iz prethodnih godina</w:t>
            </w: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:rsidTr="001904C3">
        <w:tc>
          <w:tcPr>
            <w:tcW w:w="339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Višak iz prethodnih godina koji će se rasporediti</w:t>
            </w: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965" w:rsidRDefault="00D92965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2"/>
      </w:tblGrid>
      <w:tr w:rsidR="00D92965" w:rsidTr="001904C3">
        <w:tc>
          <w:tcPr>
            <w:tcW w:w="3397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 FINANCIRANJA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30.06.2021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412" w:type="dxa"/>
            <w:shd w:val="clear" w:color="auto" w:fill="F7CAAC" w:themeFill="accent2" w:themeFillTint="66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5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</w:tr>
      <w:tr w:rsidR="00D92965" w:rsidTr="001904C3">
        <w:tc>
          <w:tcPr>
            <w:tcW w:w="339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:rsidTr="001904C3">
        <w:tc>
          <w:tcPr>
            <w:tcW w:w="339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Izdaci od financijske imovine i zaduživanja</w:t>
            </w: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:rsidTr="001904C3">
        <w:tc>
          <w:tcPr>
            <w:tcW w:w="3397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 financiranje</w:t>
            </w:r>
          </w:p>
        </w:tc>
        <w:tc>
          <w:tcPr>
            <w:tcW w:w="1418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965" w:rsidTr="001904C3">
        <w:tc>
          <w:tcPr>
            <w:tcW w:w="3397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i manjak +neto financiranje</w:t>
            </w:r>
          </w:p>
        </w:tc>
        <w:tc>
          <w:tcPr>
            <w:tcW w:w="1418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:rsidR="00D92965" w:rsidRDefault="00D92965" w:rsidP="0051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965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90" w:rsidRDefault="00CE63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530" w:rsidRDefault="004E4530" w:rsidP="004E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5D" w:rsidRDefault="001F7A61" w:rsidP="004E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RAČUN PRIHODA I RASHODA</w:t>
      </w:r>
    </w:p>
    <w:p w:rsidR="001F7A61" w:rsidRDefault="001F7A6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Spec="center" w:tblpY="21"/>
        <w:tblW w:w="10401" w:type="dxa"/>
        <w:tblLook w:val="04A0" w:firstRow="1" w:lastRow="0" w:firstColumn="1" w:lastColumn="0" w:noHBand="0" w:noVBand="1"/>
      </w:tblPr>
      <w:tblGrid>
        <w:gridCol w:w="3091"/>
        <w:gridCol w:w="1350"/>
        <w:gridCol w:w="1290"/>
        <w:gridCol w:w="1325"/>
        <w:gridCol w:w="1320"/>
        <w:gridCol w:w="1133"/>
        <w:gridCol w:w="892"/>
      </w:tblGrid>
      <w:tr w:rsidR="0066725D" w:rsidTr="004E4530">
        <w:trPr>
          <w:trHeight w:val="297"/>
        </w:trPr>
        <w:tc>
          <w:tcPr>
            <w:tcW w:w="10401" w:type="dxa"/>
            <w:gridSpan w:val="7"/>
            <w:shd w:val="clear" w:color="auto" w:fill="A8D08D" w:themeFill="accent6" w:themeFillTint="99"/>
          </w:tcPr>
          <w:p w:rsidR="0066725D" w:rsidRDefault="0066725D" w:rsidP="001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 RASHODI PO EKONOMSKOJ KLASIFIKACIJI</w:t>
            </w:r>
          </w:p>
        </w:tc>
      </w:tr>
      <w:tr w:rsidR="0066725D" w:rsidTr="004E4530">
        <w:trPr>
          <w:trHeight w:val="910"/>
        </w:trPr>
        <w:tc>
          <w:tcPr>
            <w:tcW w:w="3091" w:type="dxa"/>
            <w:shd w:val="clear" w:color="auto" w:fill="F2F2F2" w:themeFill="background1" w:themeFillShade="F2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325" w:type="dxa"/>
            <w:shd w:val="clear" w:color="auto" w:fill="F2F2F2" w:themeFill="background1" w:themeFillShade="F2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889" w:type="dxa"/>
            <w:shd w:val="clear" w:color="auto" w:fill="F2F2F2" w:themeFill="background1" w:themeFillShade="F2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66725D" w:rsidTr="004E4530">
        <w:trPr>
          <w:trHeight w:val="297"/>
        </w:trPr>
        <w:tc>
          <w:tcPr>
            <w:tcW w:w="3091" w:type="dxa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50" w:type="dxa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90" w:type="dxa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25" w:type="dxa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20" w:type="dxa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3" w:type="dxa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89" w:type="dxa"/>
          </w:tcPr>
          <w:p w:rsidR="0066725D" w:rsidRPr="00946361" w:rsidRDefault="0066725D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</w:tr>
      <w:tr w:rsidR="0066725D" w:rsidTr="004E4530">
        <w:trPr>
          <w:trHeight w:val="446"/>
        </w:trPr>
        <w:tc>
          <w:tcPr>
            <w:tcW w:w="3091" w:type="dxa"/>
          </w:tcPr>
          <w:p w:rsidR="0066725D" w:rsidRPr="000B0217" w:rsidRDefault="0079049D" w:rsidP="001F7A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  </w:t>
            </w:r>
            <w:r w:rsidR="0066725D" w:rsidRPr="000B0217">
              <w:rPr>
                <w:rFonts w:ascii="Times New Roman" w:hAnsi="Times New Roman" w:cs="Times New Roman"/>
                <w:b/>
              </w:rPr>
              <w:t>PRIHODI POSLOVANJA</w:t>
            </w:r>
          </w:p>
        </w:tc>
        <w:tc>
          <w:tcPr>
            <w:tcW w:w="1350" w:type="dxa"/>
          </w:tcPr>
          <w:p w:rsidR="0066725D" w:rsidRPr="000B0217" w:rsidRDefault="002E764B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0217">
              <w:rPr>
                <w:rFonts w:ascii="Times New Roman" w:hAnsi="Times New Roman" w:cs="Times New Roman"/>
                <w:b/>
              </w:rPr>
              <w:t>1.665.584</w:t>
            </w:r>
          </w:p>
        </w:tc>
        <w:tc>
          <w:tcPr>
            <w:tcW w:w="1290" w:type="dxa"/>
          </w:tcPr>
          <w:p w:rsidR="0066725D" w:rsidRPr="000B0217" w:rsidRDefault="000B0217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0217">
              <w:rPr>
                <w:rFonts w:ascii="Times New Roman" w:hAnsi="Times New Roman" w:cs="Times New Roman"/>
                <w:b/>
              </w:rPr>
              <w:t>3.808.202</w:t>
            </w:r>
          </w:p>
        </w:tc>
        <w:tc>
          <w:tcPr>
            <w:tcW w:w="1325" w:type="dxa"/>
          </w:tcPr>
          <w:p w:rsidR="0066725D" w:rsidRPr="000B0217" w:rsidRDefault="000B0217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B0217">
              <w:rPr>
                <w:rFonts w:ascii="Times New Roman" w:hAnsi="Times New Roman" w:cs="Times New Roman"/>
                <w:b/>
              </w:rPr>
              <w:t>4.054.014</w:t>
            </w:r>
          </w:p>
        </w:tc>
        <w:tc>
          <w:tcPr>
            <w:tcW w:w="1320" w:type="dxa"/>
          </w:tcPr>
          <w:p w:rsidR="0066725D" w:rsidRPr="000B0217" w:rsidRDefault="00256711" w:rsidP="001F7A6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1.764.975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89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66725D" w:rsidTr="004E4530">
        <w:trPr>
          <w:trHeight w:val="313"/>
        </w:trPr>
        <w:tc>
          <w:tcPr>
            <w:tcW w:w="3091" w:type="dxa"/>
          </w:tcPr>
          <w:p w:rsidR="0066725D" w:rsidRPr="00CF1502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    Pomoći iz inozemstva i od  </w:t>
            </w:r>
          </w:p>
          <w:p w:rsidR="0066725D" w:rsidRPr="00CF1502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502">
              <w:rPr>
                <w:rFonts w:ascii="Times New Roman" w:hAnsi="Times New Roman" w:cs="Times New Roman"/>
                <w:b/>
                <w:sz w:val="20"/>
                <w:szCs w:val="20"/>
              </w:rPr>
              <w:t>subjekata unutar općeg   proračuna</w:t>
            </w:r>
          </w:p>
        </w:tc>
        <w:tc>
          <w:tcPr>
            <w:tcW w:w="1350" w:type="dxa"/>
          </w:tcPr>
          <w:p w:rsidR="0066725D" w:rsidRPr="00CF1502" w:rsidRDefault="002E764B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1.456.025</w:t>
            </w:r>
          </w:p>
        </w:tc>
        <w:tc>
          <w:tcPr>
            <w:tcW w:w="1290" w:type="dxa"/>
          </w:tcPr>
          <w:p w:rsidR="0066725D" w:rsidRPr="00CF1502" w:rsidRDefault="000B0217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3.465.200</w:t>
            </w:r>
          </w:p>
        </w:tc>
        <w:tc>
          <w:tcPr>
            <w:tcW w:w="1325" w:type="dxa"/>
          </w:tcPr>
          <w:p w:rsidR="0066725D" w:rsidRPr="00CF1502" w:rsidRDefault="000B0217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3.655.890</w:t>
            </w:r>
          </w:p>
        </w:tc>
        <w:tc>
          <w:tcPr>
            <w:tcW w:w="1320" w:type="dxa"/>
          </w:tcPr>
          <w:p w:rsidR="0066725D" w:rsidRPr="00CF1502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1.561.575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</w:tr>
      <w:tr w:rsidR="0066725D" w:rsidTr="004E4530">
        <w:trPr>
          <w:trHeight w:val="297"/>
        </w:trPr>
        <w:tc>
          <w:tcPr>
            <w:tcW w:w="3091" w:type="dxa"/>
          </w:tcPr>
          <w:p w:rsidR="0066725D" w:rsidRPr="000B0217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217">
              <w:rPr>
                <w:rFonts w:ascii="Times New Roman" w:hAnsi="Times New Roman" w:cs="Times New Roman"/>
                <w:i/>
                <w:sz w:val="20"/>
                <w:szCs w:val="20"/>
              </w:rPr>
              <w:t>633      Pomoći proračunu iz drugih proračuna  i izvanproračunskim korisnicima</w:t>
            </w:r>
          </w:p>
        </w:tc>
        <w:tc>
          <w:tcPr>
            <w:tcW w:w="1350" w:type="dxa"/>
          </w:tcPr>
          <w:p w:rsidR="0066725D" w:rsidRPr="000B0217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21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6725D" w:rsidRPr="000B0217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217"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325" w:type="dxa"/>
          </w:tcPr>
          <w:p w:rsidR="0066725D" w:rsidRPr="000B0217" w:rsidRDefault="000B0217" w:rsidP="001F7A61">
            <w:pPr>
              <w:tabs>
                <w:tab w:val="left" w:pos="765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0217"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320" w:type="dxa"/>
          </w:tcPr>
          <w:p w:rsidR="0066725D" w:rsidRPr="000B0217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6725D" w:rsidTr="004E4530">
        <w:trPr>
          <w:trHeight w:val="297"/>
        </w:trPr>
        <w:tc>
          <w:tcPr>
            <w:tcW w:w="3091" w:type="dxa"/>
          </w:tcPr>
          <w:p w:rsidR="0066725D" w:rsidRPr="00D35934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>6331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 xml:space="preserve"> Tekuće pomoći proračunu iz drugih proračuna i izvan. Proračunskim korisnicima</w:t>
            </w:r>
          </w:p>
        </w:tc>
        <w:tc>
          <w:tcPr>
            <w:tcW w:w="135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6725D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325" w:type="dxa"/>
          </w:tcPr>
          <w:p w:rsidR="0066725D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32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B609B" w:rsidTr="004E4530">
        <w:trPr>
          <w:trHeight w:val="280"/>
        </w:trPr>
        <w:tc>
          <w:tcPr>
            <w:tcW w:w="3091" w:type="dxa"/>
          </w:tcPr>
          <w:p w:rsidR="00EB609B" w:rsidRPr="002E764B" w:rsidRDefault="00EB609B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636 Pomoći proračunskim korisnicima iz proračuna koji im nije nadležan</w:t>
            </w:r>
          </w:p>
          <w:p w:rsidR="00EB609B" w:rsidRPr="002E764B" w:rsidRDefault="00EB609B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EB609B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1.456.025</w:t>
            </w:r>
          </w:p>
        </w:tc>
        <w:tc>
          <w:tcPr>
            <w:tcW w:w="1290" w:type="dxa"/>
          </w:tcPr>
          <w:p w:rsidR="00EB609B" w:rsidRPr="002E764B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3.435.200</w:t>
            </w:r>
          </w:p>
        </w:tc>
        <w:tc>
          <w:tcPr>
            <w:tcW w:w="1325" w:type="dxa"/>
          </w:tcPr>
          <w:p w:rsidR="00EB609B" w:rsidRPr="002E764B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3.625.890</w:t>
            </w:r>
          </w:p>
        </w:tc>
        <w:tc>
          <w:tcPr>
            <w:tcW w:w="1320" w:type="dxa"/>
          </w:tcPr>
          <w:p w:rsidR="00EB609B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1.561.575</w:t>
            </w:r>
          </w:p>
        </w:tc>
        <w:tc>
          <w:tcPr>
            <w:tcW w:w="1133" w:type="dxa"/>
          </w:tcPr>
          <w:p w:rsidR="00EB609B" w:rsidRPr="00164B01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107</w:t>
            </w:r>
          </w:p>
        </w:tc>
        <w:tc>
          <w:tcPr>
            <w:tcW w:w="889" w:type="dxa"/>
          </w:tcPr>
          <w:p w:rsidR="00EB609B" w:rsidRPr="00164B01" w:rsidRDefault="00164B0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</w:tr>
      <w:tr w:rsidR="00EB609B" w:rsidTr="004E4530">
        <w:trPr>
          <w:trHeight w:val="280"/>
        </w:trPr>
        <w:tc>
          <w:tcPr>
            <w:tcW w:w="3091" w:type="dxa"/>
          </w:tcPr>
          <w:p w:rsidR="00EB609B" w:rsidRPr="00EB609B" w:rsidRDefault="00EB609B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09B">
              <w:rPr>
                <w:rFonts w:ascii="Times New Roman" w:hAnsi="Times New Roman" w:cs="Times New Roman"/>
                <w:sz w:val="20"/>
                <w:szCs w:val="20"/>
              </w:rPr>
              <w:t>6361 Tekuće pomoći proračunskim korisnicima koji im nije nadležan</w:t>
            </w:r>
          </w:p>
        </w:tc>
        <w:tc>
          <w:tcPr>
            <w:tcW w:w="1350" w:type="dxa"/>
          </w:tcPr>
          <w:p w:rsidR="00EB609B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1.456.025</w:t>
            </w:r>
          </w:p>
        </w:tc>
        <w:tc>
          <w:tcPr>
            <w:tcW w:w="1290" w:type="dxa"/>
          </w:tcPr>
          <w:p w:rsidR="00EB609B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3.385.200</w:t>
            </w:r>
          </w:p>
        </w:tc>
        <w:tc>
          <w:tcPr>
            <w:tcW w:w="1325" w:type="dxa"/>
          </w:tcPr>
          <w:p w:rsidR="00EB609B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3.575.890</w:t>
            </w:r>
          </w:p>
        </w:tc>
        <w:tc>
          <w:tcPr>
            <w:tcW w:w="1320" w:type="dxa"/>
          </w:tcPr>
          <w:p w:rsidR="00EB609B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1.561.575</w:t>
            </w:r>
          </w:p>
        </w:tc>
        <w:tc>
          <w:tcPr>
            <w:tcW w:w="1133" w:type="dxa"/>
          </w:tcPr>
          <w:p w:rsidR="00EB609B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89" w:type="dxa"/>
          </w:tcPr>
          <w:p w:rsidR="00EB609B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B609B" w:rsidTr="004E4530">
        <w:trPr>
          <w:trHeight w:val="280"/>
        </w:trPr>
        <w:tc>
          <w:tcPr>
            <w:tcW w:w="3091" w:type="dxa"/>
          </w:tcPr>
          <w:p w:rsidR="00EB609B" w:rsidRPr="00EB609B" w:rsidRDefault="00EB609B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09B">
              <w:rPr>
                <w:rFonts w:ascii="Times New Roman" w:hAnsi="Times New Roman" w:cs="Times New Roman"/>
                <w:sz w:val="20"/>
                <w:szCs w:val="20"/>
              </w:rPr>
              <w:t>6362 Kapitalne po</w:t>
            </w:r>
            <w:r w:rsidR="00CE6390">
              <w:rPr>
                <w:rFonts w:ascii="Times New Roman" w:hAnsi="Times New Roman" w:cs="Times New Roman"/>
                <w:sz w:val="20"/>
                <w:szCs w:val="20"/>
              </w:rPr>
              <w:t>moći tekućim proračunskim koris</w:t>
            </w:r>
            <w:r w:rsidRPr="00EB609B">
              <w:rPr>
                <w:rFonts w:ascii="Times New Roman" w:hAnsi="Times New Roman" w:cs="Times New Roman"/>
                <w:sz w:val="20"/>
                <w:szCs w:val="20"/>
              </w:rPr>
              <w:t>nicima iz proračuna koji im nije nadležan</w:t>
            </w:r>
          </w:p>
        </w:tc>
        <w:tc>
          <w:tcPr>
            <w:tcW w:w="1350" w:type="dxa"/>
          </w:tcPr>
          <w:p w:rsidR="00EB609B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EB609B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25" w:type="dxa"/>
          </w:tcPr>
          <w:p w:rsidR="00EB609B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20" w:type="dxa"/>
          </w:tcPr>
          <w:p w:rsidR="00EB609B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EB609B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EB609B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64 Prihodi od imovine</w:t>
            </w:r>
          </w:p>
        </w:tc>
        <w:tc>
          <w:tcPr>
            <w:tcW w:w="135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66725D" w:rsidRPr="002E764B" w:rsidRDefault="00CE6390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641 Prihodi od financijske imovine</w:t>
            </w:r>
          </w:p>
        </w:tc>
        <w:tc>
          <w:tcPr>
            <w:tcW w:w="135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66725D" w:rsidRPr="002E764B" w:rsidRDefault="00CE6390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2E764B">
              <w:rPr>
                <w:rFonts w:ascii="Times New Roman" w:hAnsi="Times New Roman" w:cs="Times New Roman"/>
                <w:sz w:val="20"/>
                <w:szCs w:val="20"/>
              </w:rPr>
              <w:t>14 Prihodi od zateznih kamata</w:t>
            </w:r>
          </w:p>
        </w:tc>
        <w:tc>
          <w:tcPr>
            <w:tcW w:w="135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66725D" w:rsidRPr="0066725D" w:rsidRDefault="00CE6390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5" w:type="dxa"/>
          </w:tcPr>
          <w:p w:rsidR="0066725D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2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65    Prihodi od upravnih i administrativnih pristojbi, pristojbi po posebnim propisima i naknadama</w:t>
            </w:r>
          </w:p>
        </w:tc>
        <w:tc>
          <w:tcPr>
            <w:tcW w:w="135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63.903</w:t>
            </w:r>
          </w:p>
        </w:tc>
        <w:tc>
          <w:tcPr>
            <w:tcW w:w="129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159.500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91.579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652 Prihodi po posebnim propisima</w:t>
            </w:r>
          </w:p>
        </w:tc>
        <w:tc>
          <w:tcPr>
            <w:tcW w:w="135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63.903</w:t>
            </w:r>
          </w:p>
        </w:tc>
        <w:tc>
          <w:tcPr>
            <w:tcW w:w="129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107.000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159.500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91.579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6526 Ostali nespomenuti prihodi</w:t>
            </w:r>
          </w:p>
        </w:tc>
        <w:tc>
          <w:tcPr>
            <w:tcW w:w="135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63.903</w:t>
            </w:r>
          </w:p>
        </w:tc>
        <w:tc>
          <w:tcPr>
            <w:tcW w:w="129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107.000</w:t>
            </w:r>
          </w:p>
        </w:tc>
        <w:tc>
          <w:tcPr>
            <w:tcW w:w="1325" w:type="dxa"/>
          </w:tcPr>
          <w:p w:rsidR="0066725D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159.500</w:t>
            </w:r>
          </w:p>
        </w:tc>
        <w:tc>
          <w:tcPr>
            <w:tcW w:w="132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91.579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 Prihodi od prodaje proizvoda i roba te pruženih usluga, prihodi od donacija te povrati po </w:t>
            </w:r>
            <w:proofErr w:type="spellStart"/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protes</w:t>
            </w:r>
            <w:proofErr w:type="spellEnd"/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. jamstvima</w:t>
            </w:r>
          </w:p>
        </w:tc>
        <w:tc>
          <w:tcPr>
            <w:tcW w:w="135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4.500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2.285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35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6614 Prihodi od prodaje proizvoda i roba</w:t>
            </w:r>
          </w:p>
          <w:p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325" w:type="dxa"/>
          </w:tcPr>
          <w:p w:rsidR="0066725D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32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663 Donacije od pravnih i fizičkih osoba izvan općeg proračuna i povrat donacija po </w:t>
            </w:r>
            <w:proofErr w:type="spellStart"/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protes</w:t>
            </w:r>
            <w:proofErr w:type="spellEnd"/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. jamstvima</w:t>
            </w:r>
          </w:p>
        </w:tc>
        <w:tc>
          <w:tcPr>
            <w:tcW w:w="135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2.285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6631 Tekuće donacije</w:t>
            </w:r>
          </w:p>
        </w:tc>
        <w:tc>
          <w:tcPr>
            <w:tcW w:w="135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25" w:type="dxa"/>
          </w:tcPr>
          <w:p w:rsidR="0066725D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32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2.285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35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145.651</w:t>
            </w:r>
          </w:p>
        </w:tc>
        <w:tc>
          <w:tcPr>
            <w:tcW w:w="129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b/>
                <w:sz w:val="20"/>
                <w:szCs w:val="20"/>
              </w:rPr>
              <w:t>231.502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231.574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109.534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2E764B" w:rsidRDefault="0066725D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671 Prihodi iz nadležnog proračuna za financiranje redovne djelatnosti proračunskih korisnika</w:t>
            </w:r>
          </w:p>
        </w:tc>
        <w:tc>
          <w:tcPr>
            <w:tcW w:w="135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145.651</w:t>
            </w:r>
          </w:p>
        </w:tc>
        <w:tc>
          <w:tcPr>
            <w:tcW w:w="1290" w:type="dxa"/>
          </w:tcPr>
          <w:p w:rsidR="0066725D" w:rsidRPr="002E764B" w:rsidRDefault="002E764B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764B">
              <w:rPr>
                <w:rFonts w:ascii="Times New Roman" w:hAnsi="Times New Roman" w:cs="Times New Roman"/>
                <w:i/>
                <w:sz w:val="20"/>
                <w:szCs w:val="20"/>
              </w:rPr>
              <w:t>231.502</w:t>
            </w:r>
          </w:p>
        </w:tc>
        <w:tc>
          <w:tcPr>
            <w:tcW w:w="1325" w:type="dxa"/>
          </w:tcPr>
          <w:p w:rsidR="0066725D" w:rsidRPr="002E764B" w:rsidRDefault="000B021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231.574</w:t>
            </w:r>
          </w:p>
        </w:tc>
        <w:tc>
          <w:tcPr>
            <w:tcW w:w="1320" w:type="dxa"/>
          </w:tcPr>
          <w:p w:rsidR="0066725D" w:rsidRPr="002E764B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109.534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</w:tr>
      <w:tr w:rsidR="0066725D" w:rsidTr="004E4530">
        <w:trPr>
          <w:trHeight w:val="280"/>
        </w:trPr>
        <w:tc>
          <w:tcPr>
            <w:tcW w:w="3091" w:type="dxa"/>
          </w:tcPr>
          <w:p w:rsidR="0066725D" w:rsidRPr="0071590A" w:rsidRDefault="0066725D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35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145.651</w:t>
            </w:r>
          </w:p>
        </w:tc>
        <w:tc>
          <w:tcPr>
            <w:tcW w:w="1290" w:type="dxa"/>
          </w:tcPr>
          <w:p w:rsidR="0066725D" w:rsidRPr="0066725D" w:rsidRDefault="002E764B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231.502</w:t>
            </w:r>
          </w:p>
        </w:tc>
        <w:tc>
          <w:tcPr>
            <w:tcW w:w="1325" w:type="dxa"/>
          </w:tcPr>
          <w:p w:rsidR="0066725D" w:rsidRPr="0066725D" w:rsidRDefault="000B021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231.574</w:t>
            </w:r>
          </w:p>
        </w:tc>
        <w:tc>
          <w:tcPr>
            <w:tcW w:w="1320" w:type="dxa"/>
          </w:tcPr>
          <w:p w:rsidR="0066725D" w:rsidRPr="0066725D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109.534</w:t>
            </w:r>
          </w:p>
        </w:tc>
        <w:tc>
          <w:tcPr>
            <w:tcW w:w="1133" w:type="dxa"/>
          </w:tcPr>
          <w:p w:rsidR="0066725D" w:rsidRPr="00164B01" w:rsidRDefault="0025671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9" w:type="dxa"/>
          </w:tcPr>
          <w:p w:rsidR="0066725D" w:rsidRPr="00164B01" w:rsidRDefault="00164B0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71590A" w:rsidRPr="0066725D" w:rsidRDefault="0071590A" w:rsidP="0066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83" w:type="dxa"/>
        <w:tblInd w:w="-572" w:type="dxa"/>
        <w:tblLook w:val="04A0" w:firstRow="1" w:lastRow="0" w:firstColumn="1" w:lastColumn="0" w:noHBand="0" w:noVBand="1"/>
      </w:tblPr>
      <w:tblGrid>
        <w:gridCol w:w="3053"/>
        <w:gridCol w:w="1268"/>
        <w:gridCol w:w="1241"/>
        <w:gridCol w:w="1384"/>
        <w:gridCol w:w="1414"/>
        <w:gridCol w:w="996"/>
        <w:gridCol w:w="1027"/>
      </w:tblGrid>
      <w:tr w:rsidR="0066725D" w:rsidTr="0066725D">
        <w:trPr>
          <w:trHeight w:val="280"/>
        </w:trPr>
        <w:tc>
          <w:tcPr>
            <w:tcW w:w="3053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68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241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384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414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996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27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71590A" w:rsidRDefault="007C3D90" w:rsidP="007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4" w:type="dxa"/>
          </w:tcPr>
          <w:p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</w:tcPr>
          <w:p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" w:type="dxa"/>
          </w:tcPr>
          <w:p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66725D" w:rsidRPr="00164B01" w:rsidRDefault="0066725D" w:rsidP="00667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01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268" w:type="dxa"/>
          </w:tcPr>
          <w:p w:rsidR="0066725D" w:rsidRPr="00164B01" w:rsidRDefault="00C93EC3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1.664.390</w:t>
            </w:r>
          </w:p>
        </w:tc>
        <w:tc>
          <w:tcPr>
            <w:tcW w:w="1241" w:type="dxa"/>
          </w:tcPr>
          <w:p w:rsidR="0066725D" w:rsidRPr="00164B01" w:rsidRDefault="000A31DF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3.758.202</w:t>
            </w:r>
          </w:p>
        </w:tc>
        <w:tc>
          <w:tcPr>
            <w:tcW w:w="1384" w:type="dxa"/>
          </w:tcPr>
          <w:p w:rsidR="0066725D" w:rsidRPr="00164B01" w:rsidRDefault="00947083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4.023.544</w:t>
            </w:r>
          </w:p>
        </w:tc>
        <w:tc>
          <w:tcPr>
            <w:tcW w:w="1414" w:type="dxa"/>
          </w:tcPr>
          <w:p w:rsidR="0066725D" w:rsidRPr="00164B01" w:rsidRDefault="00164B01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01">
              <w:rPr>
                <w:rFonts w:ascii="Times New Roman" w:hAnsi="Times New Roman" w:cs="Times New Roman"/>
                <w:b/>
                <w:sz w:val="24"/>
                <w:szCs w:val="24"/>
              </w:rPr>
              <w:t>1.755.821</w:t>
            </w:r>
          </w:p>
        </w:tc>
        <w:tc>
          <w:tcPr>
            <w:tcW w:w="996" w:type="dxa"/>
          </w:tcPr>
          <w:p w:rsidR="0066725D" w:rsidRPr="00164B01" w:rsidRDefault="00657D42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27" w:type="dxa"/>
          </w:tcPr>
          <w:p w:rsidR="0066725D" w:rsidRPr="00164B01" w:rsidRDefault="00657D42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268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1.392.647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3.225.000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3.402.000</w:t>
            </w:r>
          </w:p>
        </w:tc>
        <w:tc>
          <w:tcPr>
            <w:tcW w:w="1414" w:type="dxa"/>
          </w:tcPr>
          <w:p w:rsidR="007C3D90" w:rsidRPr="00164B01" w:rsidRDefault="00164B01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1.471.332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1268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1.149.377</w:t>
            </w:r>
          </w:p>
        </w:tc>
        <w:tc>
          <w:tcPr>
            <w:tcW w:w="1241" w:type="dxa"/>
          </w:tcPr>
          <w:p w:rsidR="007C3D90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2.900.000</w:t>
            </w:r>
          </w:p>
          <w:p w:rsidR="000A31DF" w:rsidRPr="00164B01" w:rsidRDefault="000A31DF" w:rsidP="000A31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2.940.000</w:t>
            </w:r>
          </w:p>
        </w:tc>
        <w:tc>
          <w:tcPr>
            <w:tcW w:w="1414" w:type="dxa"/>
          </w:tcPr>
          <w:p w:rsidR="007C3D90" w:rsidRPr="00164B01" w:rsidRDefault="00164B0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1.217.654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3111 Plaće za</w:t>
            </w:r>
            <w:r w:rsidR="00CF1502">
              <w:rPr>
                <w:rFonts w:ascii="Times New Roman" w:hAnsi="Times New Roman" w:cs="Times New Roman"/>
                <w:sz w:val="20"/>
                <w:szCs w:val="20"/>
              </w:rPr>
              <w:t xml:space="preserve"> redovan rad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1.113.23</w:t>
            </w:r>
            <w:r w:rsidR="00C93E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2.830.000</w:t>
            </w:r>
          </w:p>
        </w:tc>
        <w:tc>
          <w:tcPr>
            <w:tcW w:w="1384" w:type="dxa"/>
          </w:tcPr>
          <w:p w:rsidR="00947083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2.870.000</w:t>
            </w:r>
          </w:p>
        </w:tc>
        <w:tc>
          <w:tcPr>
            <w:tcW w:w="1414" w:type="dxa"/>
          </w:tcPr>
          <w:p w:rsidR="007C3D90" w:rsidRPr="00164B01" w:rsidRDefault="00164B0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1.175.056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64B01" w:rsidTr="0066725D">
        <w:trPr>
          <w:trHeight w:val="280"/>
        </w:trPr>
        <w:tc>
          <w:tcPr>
            <w:tcW w:w="3053" w:type="dxa"/>
          </w:tcPr>
          <w:p w:rsidR="00164B01" w:rsidRPr="0066725D" w:rsidRDefault="00164B01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 Plaće za prekovremeni rad</w:t>
            </w:r>
          </w:p>
        </w:tc>
        <w:tc>
          <w:tcPr>
            <w:tcW w:w="1268" w:type="dxa"/>
          </w:tcPr>
          <w:p w:rsidR="00164B01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18.935</w:t>
            </w:r>
          </w:p>
        </w:tc>
        <w:tc>
          <w:tcPr>
            <w:tcW w:w="1241" w:type="dxa"/>
          </w:tcPr>
          <w:p w:rsidR="00164B01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384" w:type="dxa"/>
          </w:tcPr>
          <w:p w:rsidR="00164B01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414" w:type="dxa"/>
          </w:tcPr>
          <w:p w:rsidR="00164B01" w:rsidRPr="00164B01" w:rsidRDefault="00164B0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26.239</w:t>
            </w:r>
          </w:p>
        </w:tc>
        <w:tc>
          <w:tcPr>
            <w:tcW w:w="996" w:type="dxa"/>
          </w:tcPr>
          <w:p w:rsidR="00164B01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027" w:type="dxa"/>
          </w:tcPr>
          <w:p w:rsidR="00164B01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164B01" w:rsidTr="0066725D">
        <w:trPr>
          <w:trHeight w:val="280"/>
        </w:trPr>
        <w:tc>
          <w:tcPr>
            <w:tcW w:w="3053" w:type="dxa"/>
          </w:tcPr>
          <w:p w:rsidR="00164B01" w:rsidRPr="0066725D" w:rsidRDefault="00164B01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 Plaće za posebne uvjete rada</w:t>
            </w:r>
          </w:p>
        </w:tc>
        <w:tc>
          <w:tcPr>
            <w:tcW w:w="1268" w:type="dxa"/>
          </w:tcPr>
          <w:p w:rsidR="00164B01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17.201</w:t>
            </w:r>
          </w:p>
        </w:tc>
        <w:tc>
          <w:tcPr>
            <w:tcW w:w="1241" w:type="dxa"/>
          </w:tcPr>
          <w:p w:rsidR="00164B01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384" w:type="dxa"/>
          </w:tcPr>
          <w:p w:rsidR="00164B01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414" w:type="dxa"/>
          </w:tcPr>
          <w:p w:rsidR="00164B01" w:rsidRPr="00164B01" w:rsidRDefault="00164B0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16.358</w:t>
            </w:r>
          </w:p>
        </w:tc>
        <w:tc>
          <w:tcPr>
            <w:tcW w:w="996" w:type="dxa"/>
          </w:tcPr>
          <w:p w:rsidR="00164B01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27" w:type="dxa"/>
          </w:tcPr>
          <w:p w:rsidR="00164B01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52.012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109.000</w:t>
            </w:r>
          </w:p>
        </w:tc>
        <w:tc>
          <w:tcPr>
            <w:tcW w:w="1414" w:type="dxa"/>
          </w:tcPr>
          <w:p w:rsidR="007C3D90" w:rsidRPr="00164B01" w:rsidRDefault="00164B01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51.153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52.012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109.000</w:t>
            </w:r>
          </w:p>
        </w:tc>
        <w:tc>
          <w:tcPr>
            <w:tcW w:w="1414" w:type="dxa"/>
          </w:tcPr>
          <w:p w:rsidR="007C3D90" w:rsidRPr="00164B01" w:rsidRDefault="00164B01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51.153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191.256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353.000</w:t>
            </w:r>
          </w:p>
        </w:tc>
        <w:tc>
          <w:tcPr>
            <w:tcW w:w="1414" w:type="dxa"/>
          </w:tcPr>
          <w:p w:rsidR="007C3D90" w:rsidRPr="00164B01" w:rsidRDefault="0039573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202.524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191.256</w:t>
            </w:r>
          </w:p>
        </w:tc>
        <w:tc>
          <w:tcPr>
            <w:tcW w:w="1241" w:type="dxa"/>
          </w:tcPr>
          <w:p w:rsidR="000A31DF" w:rsidRPr="00164B01" w:rsidRDefault="000A31DF" w:rsidP="000A31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353.000</w:t>
            </w:r>
          </w:p>
        </w:tc>
        <w:tc>
          <w:tcPr>
            <w:tcW w:w="1414" w:type="dxa"/>
          </w:tcPr>
          <w:p w:rsidR="007C3D90" w:rsidRPr="00164B01" w:rsidRDefault="0039573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202.503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39573E" w:rsidTr="0066725D">
        <w:trPr>
          <w:trHeight w:val="280"/>
        </w:trPr>
        <w:tc>
          <w:tcPr>
            <w:tcW w:w="3053" w:type="dxa"/>
          </w:tcPr>
          <w:p w:rsidR="0039573E" w:rsidRPr="0066725D" w:rsidRDefault="00327573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1268" w:type="dxa"/>
          </w:tcPr>
          <w:p w:rsidR="0039573E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39573E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39573E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39573E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6" w:type="dxa"/>
          </w:tcPr>
          <w:p w:rsidR="0039573E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39573E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270.078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529.702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617.544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281.574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60.399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181.400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79.830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132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1.816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8.600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7.388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58.383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171.800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72.085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414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3214 Ostale naknade troškova zaposlenima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112.658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201.302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232.440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113.437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27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13.694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17.937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52.832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134.838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56.515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39.610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79.500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35.502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3224 materijal i dijelovi za tekuće i investicijsko održavanja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3.577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9.102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2.402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2.944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2.698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0A31DF" w:rsidRPr="00164B01" w:rsidRDefault="000A31DF" w:rsidP="000A31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4" w:type="dxa"/>
          </w:tcPr>
          <w:p w:rsidR="007C3D90" w:rsidRPr="00164B01" w:rsidRDefault="0032757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86.742</w:t>
            </w:r>
          </w:p>
        </w:tc>
        <w:tc>
          <w:tcPr>
            <w:tcW w:w="1241" w:type="dxa"/>
          </w:tcPr>
          <w:p w:rsidR="007C3D90" w:rsidRPr="00164B01" w:rsidRDefault="000A31DF" w:rsidP="000A31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108.700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114.972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76.896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14.951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42.800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24.477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36.969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19.240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6.237</w:t>
            </w:r>
          </w:p>
        </w:tc>
        <w:tc>
          <w:tcPr>
            <w:tcW w:w="996" w:type="dxa"/>
          </w:tcPr>
          <w:p w:rsidR="007C3D90" w:rsidRPr="00164B01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3233 Usluge promidžbe  i informiranja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5.960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5.379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11.111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9.362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3236 Zdravstvene i veterinarske usluge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9.404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4.970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15.698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3238 Računalne usluge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5.037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4.187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7.893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1.572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6.583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10.277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60.700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88.732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11.410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4.365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268" w:type="dxa"/>
          </w:tcPr>
          <w:p w:rsidR="007C3D90" w:rsidRPr="00164B01" w:rsidRDefault="00913384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1268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5.062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384" w:type="dxa"/>
          </w:tcPr>
          <w:p w:rsidR="007C3D90" w:rsidRPr="00164B01" w:rsidRDefault="00657D42" w:rsidP="00657D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  <w:r w:rsidR="00B84A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7C3D90" w:rsidRPr="00164B01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5.537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93EC3" w:rsidTr="0066725D">
        <w:trPr>
          <w:trHeight w:val="280"/>
        </w:trPr>
        <w:tc>
          <w:tcPr>
            <w:tcW w:w="3053" w:type="dxa"/>
          </w:tcPr>
          <w:p w:rsidR="00C93EC3" w:rsidRPr="0066725D" w:rsidRDefault="00C93EC3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 Troškovi sudskih postupaka</w:t>
            </w:r>
          </w:p>
        </w:tc>
        <w:tc>
          <w:tcPr>
            <w:tcW w:w="1268" w:type="dxa"/>
          </w:tcPr>
          <w:p w:rsidR="00C93EC3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C93EC3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C93EC3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4" w:type="dxa"/>
          </w:tcPr>
          <w:p w:rsidR="00C93EC3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6" w:type="dxa"/>
          </w:tcPr>
          <w:p w:rsidR="00C93EC3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C93EC3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268" w:type="dxa"/>
          </w:tcPr>
          <w:p w:rsidR="007C3D90" w:rsidRPr="00164B01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66.782</w:t>
            </w:r>
          </w:p>
        </w:tc>
        <w:tc>
          <w:tcPr>
            <w:tcW w:w="1414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7C3D90" w:rsidRPr="00164B01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164B01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268" w:type="dxa"/>
          </w:tcPr>
          <w:p w:rsidR="007C3D90" w:rsidRPr="00947083" w:rsidRDefault="0094708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83">
              <w:rPr>
                <w:rFonts w:ascii="Times New Roman" w:hAnsi="Times New Roman" w:cs="Times New Roman"/>
                <w:b/>
                <w:sz w:val="20"/>
                <w:szCs w:val="20"/>
              </w:rPr>
              <w:t>1.665</w:t>
            </w:r>
          </w:p>
        </w:tc>
        <w:tc>
          <w:tcPr>
            <w:tcW w:w="1241" w:type="dxa"/>
          </w:tcPr>
          <w:p w:rsidR="007C3D90" w:rsidRPr="00164B01" w:rsidRDefault="000A31D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384" w:type="dxa"/>
          </w:tcPr>
          <w:p w:rsidR="007C3D90" w:rsidRPr="00164B01" w:rsidRDefault="00B84A7E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b/>
                <w:sz w:val="20"/>
                <w:szCs w:val="20"/>
              </w:rPr>
              <w:t>2.913</w:t>
            </w:r>
          </w:p>
        </w:tc>
        <w:tc>
          <w:tcPr>
            <w:tcW w:w="996" w:type="dxa"/>
          </w:tcPr>
          <w:p w:rsidR="007C3D90" w:rsidRPr="004362EF" w:rsidRDefault="004362E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2EF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1027" w:type="dxa"/>
          </w:tcPr>
          <w:p w:rsidR="007C3D90" w:rsidRPr="004362EF" w:rsidRDefault="00802DC9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164B01" w:rsidRDefault="007C3D90" w:rsidP="006672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  <w:r w:rsidR="00164B01"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Ostali financijski rashodi</w:t>
            </w:r>
          </w:p>
        </w:tc>
        <w:tc>
          <w:tcPr>
            <w:tcW w:w="1268" w:type="dxa"/>
          </w:tcPr>
          <w:p w:rsidR="007C3D90" w:rsidRPr="00947083" w:rsidRDefault="0094708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083">
              <w:rPr>
                <w:rFonts w:ascii="Times New Roman" w:hAnsi="Times New Roman" w:cs="Times New Roman"/>
                <w:i/>
                <w:sz w:val="20"/>
                <w:szCs w:val="20"/>
              </w:rPr>
              <w:t>1.665</w:t>
            </w:r>
          </w:p>
        </w:tc>
        <w:tc>
          <w:tcPr>
            <w:tcW w:w="1241" w:type="dxa"/>
          </w:tcPr>
          <w:p w:rsidR="007C3D90" w:rsidRPr="000A31DF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384" w:type="dxa"/>
          </w:tcPr>
          <w:p w:rsidR="007C3D90" w:rsidRPr="000A31DF" w:rsidRDefault="00B84A7E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i/>
                <w:sz w:val="20"/>
                <w:szCs w:val="20"/>
              </w:rPr>
              <w:t>4.000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2913</w:t>
            </w:r>
          </w:p>
        </w:tc>
        <w:tc>
          <w:tcPr>
            <w:tcW w:w="996" w:type="dxa"/>
          </w:tcPr>
          <w:p w:rsidR="007C3D90" w:rsidRPr="004362EF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62EF">
              <w:rPr>
                <w:rFonts w:ascii="Times New Roman" w:hAnsi="Times New Roman" w:cs="Times New Roman"/>
                <w:i/>
                <w:sz w:val="20"/>
                <w:szCs w:val="20"/>
              </w:rPr>
              <w:t>175</w:t>
            </w:r>
          </w:p>
        </w:tc>
        <w:tc>
          <w:tcPr>
            <w:tcW w:w="1027" w:type="dxa"/>
          </w:tcPr>
          <w:p w:rsidR="007C3D90" w:rsidRPr="004362EF" w:rsidRDefault="00802DC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66725D" w:rsidRDefault="007C3D90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268" w:type="dxa"/>
          </w:tcPr>
          <w:p w:rsidR="007C3D90" w:rsidRPr="00947083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083">
              <w:rPr>
                <w:rFonts w:ascii="Times New Roman" w:hAnsi="Times New Roman" w:cs="Times New Roman"/>
                <w:sz w:val="20"/>
                <w:szCs w:val="20"/>
              </w:rPr>
              <w:t>1.665</w:t>
            </w:r>
          </w:p>
        </w:tc>
        <w:tc>
          <w:tcPr>
            <w:tcW w:w="1241" w:type="dxa"/>
          </w:tcPr>
          <w:p w:rsidR="007C3D90" w:rsidRPr="000A31DF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384" w:type="dxa"/>
          </w:tcPr>
          <w:p w:rsidR="007C3D90" w:rsidRPr="000A31DF" w:rsidRDefault="00B84A7E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2.478</w:t>
            </w:r>
          </w:p>
        </w:tc>
        <w:tc>
          <w:tcPr>
            <w:tcW w:w="996" w:type="dxa"/>
          </w:tcPr>
          <w:p w:rsidR="007C3D90" w:rsidRPr="004362EF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F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027" w:type="dxa"/>
          </w:tcPr>
          <w:p w:rsidR="007C3D90" w:rsidRPr="004362EF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C93EC3" w:rsidTr="0066725D">
        <w:trPr>
          <w:trHeight w:val="280"/>
        </w:trPr>
        <w:tc>
          <w:tcPr>
            <w:tcW w:w="3053" w:type="dxa"/>
          </w:tcPr>
          <w:p w:rsidR="00C93EC3" w:rsidRPr="0066725D" w:rsidRDefault="00C93EC3" w:rsidP="00667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 Zatezne kamate</w:t>
            </w:r>
          </w:p>
        </w:tc>
        <w:tc>
          <w:tcPr>
            <w:tcW w:w="1268" w:type="dxa"/>
          </w:tcPr>
          <w:p w:rsidR="00C93EC3" w:rsidRPr="00947083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70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C93EC3" w:rsidRDefault="000A31DF" w:rsidP="00B84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C93EC3" w:rsidRDefault="000A31DF" w:rsidP="00B84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93EC3" w:rsidRPr="00C93EC3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96" w:type="dxa"/>
          </w:tcPr>
          <w:p w:rsidR="00C93EC3" w:rsidRPr="004362EF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62E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C93EC3" w:rsidRPr="004362EF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268" w:type="dxa"/>
          </w:tcPr>
          <w:p w:rsidR="007C3D90" w:rsidRPr="00C93EC3" w:rsidRDefault="00947083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C3D90" w:rsidRPr="00C93EC3" w:rsidRDefault="000A31DF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</w:t>
            </w:r>
          </w:p>
        </w:tc>
        <w:tc>
          <w:tcPr>
            <w:tcW w:w="1384" w:type="dxa"/>
          </w:tcPr>
          <w:p w:rsidR="007C3D90" w:rsidRPr="00C93EC3" w:rsidRDefault="00657D42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69.100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sz w:val="24"/>
                <w:szCs w:val="24"/>
              </w:rPr>
              <w:t>16.967</w:t>
            </w:r>
          </w:p>
        </w:tc>
        <w:tc>
          <w:tcPr>
            <w:tcW w:w="996" w:type="dxa"/>
          </w:tcPr>
          <w:p w:rsidR="007C3D90" w:rsidRPr="00C93EC3" w:rsidRDefault="004362EF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7" w:type="dxa"/>
          </w:tcPr>
          <w:p w:rsidR="007C3D90" w:rsidRPr="00C93EC3" w:rsidRDefault="00802DC9" w:rsidP="00B84A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268" w:type="dxa"/>
          </w:tcPr>
          <w:p w:rsidR="007C3D90" w:rsidRPr="00C93EC3" w:rsidRDefault="0094708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7C3D90" w:rsidRPr="00C93EC3" w:rsidRDefault="000A31D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</w:p>
        </w:tc>
        <w:tc>
          <w:tcPr>
            <w:tcW w:w="1384" w:type="dxa"/>
          </w:tcPr>
          <w:p w:rsidR="007C3D90" w:rsidRPr="00C93EC3" w:rsidRDefault="00657D42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69.100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16.967</w:t>
            </w:r>
          </w:p>
        </w:tc>
        <w:tc>
          <w:tcPr>
            <w:tcW w:w="996" w:type="dxa"/>
          </w:tcPr>
          <w:p w:rsidR="007C3D90" w:rsidRPr="00C93EC3" w:rsidRDefault="004362EF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C93EC3" w:rsidRDefault="00802DC9" w:rsidP="00B84A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268" w:type="dxa"/>
          </w:tcPr>
          <w:p w:rsidR="007C3D90" w:rsidRPr="00C93EC3" w:rsidRDefault="0094708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7C3D90" w:rsidRPr="00C93EC3" w:rsidRDefault="000A31D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7C3D90" w:rsidRPr="00C93EC3" w:rsidRDefault="00657D42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19.100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16.967</w:t>
            </w:r>
          </w:p>
        </w:tc>
        <w:tc>
          <w:tcPr>
            <w:tcW w:w="996" w:type="dxa"/>
          </w:tcPr>
          <w:p w:rsidR="007C3D90" w:rsidRPr="00C93EC3" w:rsidRDefault="004362EF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C93EC3" w:rsidRDefault="00802DC9" w:rsidP="00B84A7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1268" w:type="dxa"/>
          </w:tcPr>
          <w:p w:rsidR="007C3D90" w:rsidRPr="00C93EC3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7C3D90" w:rsidRPr="00C93EC3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4" w:type="dxa"/>
          </w:tcPr>
          <w:p w:rsidR="007C3D90" w:rsidRPr="00C93EC3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19.100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16.967</w:t>
            </w:r>
          </w:p>
        </w:tc>
        <w:tc>
          <w:tcPr>
            <w:tcW w:w="996" w:type="dxa"/>
          </w:tcPr>
          <w:p w:rsidR="007C3D90" w:rsidRPr="00C93EC3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C93EC3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268" w:type="dxa"/>
          </w:tcPr>
          <w:p w:rsidR="007C3D90" w:rsidRPr="00C93EC3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7C3D90" w:rsidRPr="00C93EC3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84" w:type="dxa"/>
          </w:tcPr>
          <w:p w:rsidR="007C3D90" w:rsidRPr="00C93EC3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14" w:type="dxa"/>
          </w:tcPr>
          <w:p w:rsidR="007C3D90" w:rsidRPr="00C93EC3" w:rsidRDefault="007C3D9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C3D90" w:rsidRPr="00C93EC3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C93EC3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1268" w:type="dxa"/>
          </w:tcPr>
          <w:p w:rsidR="007C3D90" w:rsidRPr="00C93EC3" w:rsidRDefault="00947083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7C3D90" w:rsidRPr="00C93EC3" w:rsidRDefault="000A31D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84" w:type="dxa"/>
          </w:tcPr>
          <w:p w:rsidR="007C3D90" w:rsidRPr="00C93EC3" w:rsidRDefault="00657D42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14" w:type="dxa"/>
          </w:tcPr>
          <w:p w:rsidR="007C3D90" w:rsidRPr="00C93EC3" w:rsidRDefault="007C3D90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7C3D90" w:rsidRPr="00C93EC3" w:rsidRDefault="004362EF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7C3D90" w:rsidRPr="00C93EC3" w:rsidRDefault="00802DC9" w:rsidP="00B84A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725D" w:rsidTr="0066725D">
        <w:trPr>
          <w:trHeight w:val="280"/>
        </w:trPr>
        <w:tc>
          <w:tcPr>
            <w:tcW w:w="3053" w:type="dxa"/>
          </w:tcPr>
          <w:p w:rsidR="007C3D90" w:rsidRPr="00C93EC3" w:rsidRDefault="007C3D90" w:rsidP="007C3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 RASHODI (3+4)</w:t>
            </w:r>
          </w:p>
        </w:tc>
        <w:tc>
          <w:tcPr>
            <w:tcW w:w="1268" w:type="dxa"/>
          </w:tcPr>
          <w:p w:rsidR="007C3D90" w:rsidRPr="00C93EC3" w:rsidRDefault="00947083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1.664.390</w:t>
            </w:r>
          </w:p>
        </w:tc>
        <w:tc>
          <w:tcPr>
            <w:tcW w:w="1241" w:type="dxa"/>
          </w:tcPr>
          <w:p w:rsidR="007C3D90" w:rsidRPr="00C93EC3" w:rsidRDefault="000A31DF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3.808.202</w:t>
            </w:r>
          </w:p>
        </w:tc>
        <w:tc>
          <w:tcPr>
            <w:tcW w:w="1384" w:type="dxa"/>
          </w:tcPr>
          <w:p w:rsidR="007C3D90" w:rsidRPr="00C93EC3" w:rsidRDefault="00657D42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4.092.644</w:t>
            </w:r>
          </w:p>
        </w:tc>
        <w:tc>
          <w:tcPr>
            <w:tcW w:w="1414" w:type="dxa"/>
          </w:tcPr>
          <w:p w:rsidR="007C3D90" w:rsidRPr="00C93EC3" w:rsidRDefault="00C93EC3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1.772.788</w:t>
            </w:r>
          </w:p>
        </w:tc>
        <w:tc>
          <w:tcPr>
            <w:tcW w:w="996" w:type="dxa"/>
          </w:tcPr>
          <w:p w:rsidR="007C3D90" w:rsidRPr="00C93EC3" w:rsidRDefault="004362EF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</w:t>
            </w:r>
          </w:p>
        </w:tc>
        <w:tc>
          <w:tcPr>
            <w:tcW w:w="1027" w:type="dxa"/>
          </w:tcPr>
          <w:p w:rsidR="007C3D90" w:rsidRPr="00C93EC3" w:rsidRDefault="00802DC9" w:rsidP="00B84A7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</w:tr>
    </w:tbl>
    <w:p w:rsidR="001904C3" w:rsidRDefault="001904C3" w:rsidP="0019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4F" w:rsidRDefault="000B4B4F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Default="007C3D90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D90" w:rsidRPr="004E4530" w:rsidRDefault="007C3D90" w:rsidP="004E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3098"/>
        <w:gridCol w:w="1176"/>
        <w:gridCol w:w="1270"/>
        <w:gridCol w:w="1408"/>
        <w:gridCol w:w="1414"/>
        <w:gridCol w:w="991"/>
        <w:gridCol w:w="991"/>
      </w:tblGrid>
      <w:tr w:rsidR="007C3D90" w:rsidTr="00802DC9">
        <w:tc>
          <w:tcPr>
            <w:tcW w:w="10348" w:type="dxa"/>
            <w:gridSpan w:val="7"/>
            <w:shd w:val="clear" w:color="auto" w:fill="8EAADB" w:themeFill="accent5" w:themeFillTint="99"/>
          </w:tcPr>
          <w:p w:rsidR="007C3D90" w:rsidRDefault="007C3D90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 RASHODI PREMA IZVORIMA FINANCIRANJA</w:t>
            </w:r>
          </w:p>
        </w:tc>
      </w:tr>
      <w:tr w:rsidR="007C3D90" w:rsidTr="009B43E5">
        <w:tc>
          <w:tcPr>
            <w:tcW w:w="3098" w:type="dxa"/>
          </w:tcPr>
          <w:p w:rsidR="007C3D90" w:rsidRDefault="007C3D90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76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270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408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414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991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91" w:type="dxa"/>
          </w:tcPr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7C3D90" w:rsidRPr="00946361" w:rsidRDefault="007C3D90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7C3D90" w:rsidTr="009B43E5">
        <w:tc>
          <w:tcPr>
            <w:tcW w:w="3098" w:type="dxa"/>
          </w:tcPr>
          <w:p w:rsidR="007C3D90" w:rsidRPr="00B7537C" w:rsidRDefault="00E34483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1 OPĆI PRIHODI I PRIMICI</w:t>
            </w:r>
          </w:p>
        </w:tc>
        <w:tc>
          <w:tcPr>
            <w:tcW w:w="1176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0" w:rsidTr="009B43E5">
        <w:tc>
          <w:tcPr>
            <w:tcW w:w="3098" w:type="dxa"/>
          </w:tcPr>
          <w:p w:rsidR="007C3D90" w:rsidRPr="00B7537C" w:rsidRDefault="009B43E5" w:rsidP="009B43E5">
            <w:pPr>
              <w:pStyle w:val="Odlomakpopisa"/>
              <w:numPr>
                <w:ilvl w:val="1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Dopunska sredstva KZŽ</w:t>
            </w:r>
          </w:p>
        </w:tc>
        <w:tc>
          <w:tcPr>
            <w:tcW w:w="1176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C3D90" w:rsidRDefault="007C3D9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:rsidTr="009B43E5">
        <w:tc>
          <w:tcPr>
            <w:tcW w:w="3098" w:type="dxa"/>
          </w:tcPr>
          <w:p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76" w:type="dxa"/>
          </w:tcPr>
          <w:p w:rsidR="00E34483" w:rsidRDefault="000A6B7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40.403</w:t>
            </w:r>
          </w:p>
        </w:tc>
        <w:tc>
          <w:tcPr>
            <w:tcW w:w="1270" w:type="dxa"/>
          </w:tcPr>
          <w:p w:rsidR="00E34483" w:rsidRDefault="004E453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1408" w:type="dxa"/>
          </w:tcPr>
          <w:p w:rsidR="00E34483" w:rsidRDefault="004E453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53.500</w:t>
            </w:r>
          </w:p>
        </w:tc>
        <w:tc>
          <w:tcPr>
            <w:tcW w:w="1414" w:type="dxa"/>
          </w:tcPr>
          <w:p w:rsidR="00E34483" w:rsidRDefault="004E453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21.245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4483" w:rsidTr="009B43E5">
        <w:tc>
          <w:tcPr>
            <w:tcW w:w="3098" w:type="dxa"/>
          </w:tcPr>
          <w:p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76" w:type="dxa"/>
          </w:tcPr>
          <w:p w:rsidR="00E34483" w:rsidRDefault="004A42E7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40.043</w:t>
            </w:r>
          </w:p>
        </w:tc>
        <w:tc>
          <w:tcPr>
            <w:tcW w:w="1270" w:type="dxa"/>
          </w:tcPr>
          <w:p w:rsidR="00E34483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1408" w:type="dxa"/>
          </w:tcPr>
          <w:p w:rsidR="00E34483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53.500</w:t>
            </w:r>
          </w:p>
        </w:tc>
        <w:tc>
          <w:tcPr>
            <w:tcW w:w="1414" w:type="dxa"/>
          </w:tcPr>
          <w:p w:rsidR="00E34483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21.965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34483" w:rsidTr="009B43E5">
        <w:tc>
          <w:tcPr>
            <w:tcW w:w="3098" w:type="dxa"/>
          </w:tcPr>
          <w:p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76" w:type="dxa"/>
          </w:tcPr>
          <w:p w:rsidR="00E34483" w:rsidRDefault="005A017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0" w:type="dxa"/>
          </w:tcPr>
          <w:p w:rsidR="00E34483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E34483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E34483" w:rsidRDefault="005A017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-720</w:t>
            </w: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:rsidTr="009B43E5">
        <w:tc>
          <w:tcPr>
            <w:tcW w:w="3098" w:type="dxa"/>
          </w:tcPr>
          <w:p w:rsidR="00E34483" w:rsidRPr="00B7537C" w:rsidRDefault="009B43E5" w:rsidP="0002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1.3.Decetralizacija</w:t>
            </w:r>
          </w:p>
        </w:tc>
        <w:tc>
          <w:tcPr>
            <w:tcW w:w="1176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:rsidTr="009B43E5">
        <w:tc>
          <w:tcPr>
            <w:tcW w:w="3098" w:type="dxa"/>
          </w:tcPr>
          <w:p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76" w:type="dxa"/>
          </w:tcPr>
          <w:p w:rsidR="00E34483" w:rsidRDefault="004E453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105.248</w:t>
            </w:r>
          </w:p>
        </w:tc>
        <w:tc>
          <w:tcPr>
            <w:tcW w:w="1270" w:type="dxa"/>
          </w:tcPr>
          <w:p w:rsidR="00E34483" w:rsidRDefault="004E453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231.502</w:t>
            </w:r>
          </w:p>
        </w:tc>
        <w:tc>
          <w:tcPr>
            <w:tcW w:w="1408" w:type="dxa"/>
          </w:tcPr>
          <w:p w:rsidR="00E34483" w:rsidRDefault="004E453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178.074</w:t>
            </w:r>
          </w:p>
        </w:tc>
        <w:tc>
          <w:tcPr>
            <w:tcW w:w="1414" w:type="dxa"/>
          </w:tcPr>
          <w:p w:rsidR="00E34483" w:rsidRDefault="004E4530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88.289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34483" w:rsidTr="009B43E5">
        <w:tc>
          <w:tcPr>
            <w:tcW w:w="3098" w:type="dxa"/>
          </w:tcPr>
          <w:p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76" w:type="dxa"/>
          </w:tcPr>
          <w:p w:rsidR="00E34483" w:rsidRDefault="000A6B74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110.816</w:t>
            </w:r>
          </w:p>
        </w:tc>
        <w:tc>
          <w:tcPr>
            <w:tcW w:w="1270" w:type="dxa"/>
          </w:tcPr>
          <w:p w:rsidR="00E34483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231.502</w:t>
            </w:r>
          </w:p>
        </w:tc>
        <w:tc>
          <w:tcPr>
            <w:tcW w:w="1408" w:type="dxa"/>
          </w:tcPr>
          <w:p w:rsidR="00E34483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178.074</w:t>
            </w:r>
          </w:p>
        </w:tc>
        <w:tc>
          <w:tcPr>
            <w:tcW w:w="1414" w:type="dxa"/>
          </w:tcPr>
          <w:p w:rsidR="00E34483" w:rsidRDefault="005A017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93.978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1" w:type="dxa"/>
          </w:tcPr>
          <w:p w:rsidR="00E34483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4483" w:rsidTr="009B43E5">
        <w:tc>
          <w:tcPr>
            <w:tcW w:w="3098" w:type="dxa"/>
          </w:tcPr>
          <w:p w:rsidR="00E34483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76" w:type="dxa"/>
          </w:tcPr>
          <w:p w:rsidR="00E34483" w:rsidRDefault="005A017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-5.568</w:t>
            </w:r>
          </w:p>
        </w:tc>
        <w:tc>
          <w:tcPr>
            <w:tcW w:w="1270" w:type="dxa"/>
          </w:tcPr>
          <w:p w:rsidR="00E34483" w:rsidRDefault="005A017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E34483" w:rsidRDefault="005A017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E34483" w:rsidRDefault="005A017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-5.689</w:t>
            </w: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E5" w:rsidTr="00D72034">
        <w:tc>
          <w:tcPr>
            <w:tcW w:w="3098" w:type="dxa"/>
          </w:tcPr>
          <w:p w:rsidR="009B43E5" w:rsidRPr="00B7537C" w:rsidRDefault="009B43E5" w:rsidP="00D72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2.DONACIJE</w:t>
            </w:r>
          </w:p>
        </w:tc>
        <w:tc>
          <w:tcPr>
            <w:tcW w:w="1176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3E5" w:rsidTr="00D72034">
        <w:tc>
          <w:tcPr>
            <w:tcW w:w="3098" w:type="dxa"/>
          </w:tcPr>
          <w:p w:rsidR="009B43E5" w:rsidRDefault="009B43E5" w:rsidP="00D7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76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08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14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2.285</w:t>
            </w: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43E5" w:rsidTr="00D72034">
        <w:tc>
          <w:tcPr>
            <w:tcW w:w="3098" w:type="dxa"/>
          </w:tcPr>
          <w:p w:rsidR="009B43E5" w:rsidRDefault="009B43E5" w:rsidP="00D7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76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408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3.830</w:t>
            </w:r>
          </w:p>
        </w:tc>
        <w:tc>
          <w:tcPr>
            <w:tcW w:w="1414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2.285</w:t>
            </w: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B43E5" w:rsidTr="00D72034">
        <w:tc>
          <w:tcPr>
            <w:tcW w:w="3098" w:type="dxa"/>
          </w:tcPr>
          <w:p w:rsidR="009B43E5" w:rsidRDefault="009B43E5" w:rsidP="00D7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76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-330</w:t>
            </w:r>
          </w:p>
        </w:tc>
        <w:tc>
          <w:tcPr>
            <w:tcW w:w="1414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B43E5" w:rsidRDefault="009B43E5" w:rsidP="00D72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83" w:rsidTr="009B43E5">
        <w:tc>
          <w:tcPr>
            <w:tcW w:w="3098" w:type="dxa"/>
          </w:tcPr>
          <w:p w:rsidR="00E34483" w:rsidRPr="00B7537C" w:rsidRDefault="00C6277C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9B43E5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VLASTITI PRIHODI</w:t>
            </w:r>
          </w:p>
        </w:tc>
        <w:tc>
          <w:tcPr>
            <w:tcW w:w="1176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34483" w:rsidRDefault="00E3448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0" w:rsidTr="009B43E5">
        <w:tc>
          <w:tcPr>
            <w:tcW w:w="3098" w:type="dxa"/>
          </w:tcPr>
          <w:p w:rsidR="007C3D90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76" w:type="dxa"/>
          </w:tcPr>
          <w:p w:rsidR="007C3D90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7C3D90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08" w:type="dxa"/>
          </w:tcPr>
          <w:p w:rsidR="007C3D90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</w:t>
            </w:r>
          </w:p>
        </w:tc>
        <w:tc>
          <w:tcPr>
            <w:tcW w:w="1414" w:type="dxa"/>
          </w:tcPr>
          <w:p w:rsidR="007C3D90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7C3D90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7C3D90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76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270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</w:p>
        </w:tc>
        <w:tc>
          <w:tcPr>
            <w:tcW w:w="1408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12.952</w:t>
            </w:r>
          </w:p>
        </w:tc>
        <w:tc>
          <w:tcPr>
            <w:tcW w:w="1414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1.036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76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-599</w:t>
            </w:r>
          </w:p>
        </w:tc>
        <w:tc>
          <w:tcPr>
            <w:tcW w:w="1270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-9.402</w:t>
            </w:r>
          </w:p>
        </w:tc>
        <w:tc>
          <w:tcPr>
            <w:tcW w:w="1414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-1.036</w:t>
            </w: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Pr="00B7537C" w:rsidRDefault="009B43E5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="00B753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27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PRIHODI ZA POSEBNE NAMJENE</w:t>
            </w:r>
          </w:p>
        </w:tc>
        <w:tc>
          <w:tcPr>
            <w:tcW w:w="1176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76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63.903</w:t>
            </w:r>
          </w:p>
        </w:tc>
        <w:tc>
          <w:tcPr>
            <w:tcW w:w="1270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107.000</w:t>
            </w:r>
          </w:p>
        </w:tc>
        <w:tc>
          <w:tcPr>
            <w:tcW w:w="1408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159.500</w:t>
            </w:r>
          </w:p>
        </w:tc>
        <w:tc>
          <w:tcPr>
            <w:tcW w:w="1414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91.579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76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53.467</w:t>
            </w:r>
          </w:p>
        </w:tc>
        <w:tc>
          <w:tcPr>
            <w:tcW w:w="1270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107.000</w:t>
            </w:r>
          </w:p>
        </w:tc>
        <w:tc>
          <w:tcPr>
            <w:tcW w:w="1408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171.838</w:t>
            </w:r>
          </w:p>
        </w:tc>
        <w:tc>
          <w:tcPr>
            <w:tcW w:w="1414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80.823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76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10.436</w:t>
            </w:r>
          </w:p>
        </w:tc>
        <w:tc>
          <w:tcPr>
            <w:tcW w:w="1270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12.338</w:t>
            </w:r>
          </w:p>
        </w:tc>
        <w:tc>
          <w:tcPr>
            <w:tcW w:w="1414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10.756</w:t>
            </w: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Pr="00B7537C" w:rsidRDefault="00C6277C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53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POMOĆI</w:t>
            </w:r>
          </w:p>
        </w:tc>
        <w:tc>
          <w:tcPr>
            <w:tcW w:w="1176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Pr="00B7537C" w:rsidRDefault="009B43E5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="00B7537C"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Ministarstvo PK- MZO</w:t>
            </w:r>
          </w:p>
        </w:tc>
        <w:tc>
          <w:tcPr>
            <w:tcW w:w="1176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76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1.456.026</w:t>
            </w:r>
          </w:p>
        </w:tc>
        <w:tc>
          <w:tcPr>
            <w:tcW w:w="1270" w:type="dxa"/>
          </w:tcPr>
          <w:p w:rsidR="00C6277C" w:rsidRDefault="004F7F9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3.435.200</w:t>
            </w:r>
          </w:p>
        </w:tc>
        <w:tc>
          <w:tcPr>
            <w:tcW w:w="1408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3.625.890</w:t>
            </w:r>
          </w:p>
        </w:tc>
        <w:tc>
          <w:tcPr>
            <w:tcW w:w="1414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1.561.575</w:t>
            </w:r>
          </w:p>
        </w:tc>
        <w:tc>
          <w:tcPr>
            <w:tcW w:w="991" w:type="dxa"/>
          </w:tcPr>
          <w:p w:rsidR="00C6277C" w:rsidRDefault="004F7F9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1" w:type="dxa"/>
          </w:tcPr>
          <w:p w:rsidR="00C6277C" w:rsidRDefault="004F7F9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76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1.212.822</w:t>
            </w:r>
          </w:p>
        </w:tc>
        <w:tc>
          <w:tcPr>
            <w:tcW w:w="1270" w:type="dxa"/>
          </w:tcPr>
          <w:p w:rsidR="00C6277C" w:rsidRDefault="004F7F9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3.435.200</w:t>
            </w:r>
          </w:p>
        </w:tc>
        <w:tc>
          <w:tcPr>
            <w:tcW w:w="1408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3.642.450</w:t>
            </w:r>
          </w:p>
        </w:tc>
        <w:tc>
          <w:tcPr>
            <w:tcW w:w="1414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1.572.686</w:t>
            </w:r>
          </w:p>
        </w:tc>
        <w:tc>
          <w:tcPr>
            <w:tcW w:w="991" w:type="dxa"/>
          </w:tcPr>
          <w:p w:rsidR="00C6277C" w:rsidRDefault="004F7F9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1" w:type="dxa"/>
          </w:tcPr>
          <w:p w:rsidR="00C6277C" w:rsidRDefault="004F7F9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76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24.33.204</w:t>
            </w:r>
          </w:p>
        </w:tc>
        <w:tc>
          <w:tcPr>
            <w:tcW w:w="1270" w:type="dxa"/>
          </w:tcPr>
          <w:p w:rsidR="00C6277C" w:rsidRDefault="004F7F9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-16.560</w:t>
            </w:r>
          </w:p>
        </w:tc>
        <w:tc>
          <w:tcPr>
            <w:tcW w:w="1414" w:type="dxa"/>
          </w:tcPr>
          <w:p w:rsidR="00C6277C" w:rsidRDefault="00DE45D3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-11.111</w:t>
            </w: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Pr="00B7537C" w:rsidRDefault="009B43E5" w:rsidP="007C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37C">
              <w:rPr>
                <w:rFonts w:ascii="Times New Roman" w:hAnsi="Times New Roman" w:cs="Times New Roman"/>
                <w:b/>
                <w:sz w:val="24"/>
                <w:szCs w:val="24"/>
              </w:rPr>
              <w:t>5.4. JLS- Grad Zlatar</w:t>
            </w:r>
          </w:p>
        </w:tc>
        <w:tc>
          <w:tcPr>
            <w:tcW w:w="1176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176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408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414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176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</w:p>
        </w:tc>
        <w:tc>
          <w:tcPr>
            <w:tcW w:w="1270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408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414" w:type="dxa"/>
          </w:tcPr>
          <w:p w:rsidR="00C6277C" w:rsidRDefault="008701D2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176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-1.400</w:t>
            </w:r>
          </w:p>
        </w:tc>
        <w:tc>
          <w:tcPr>
            <w:tcW w:w="1270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1176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1.665.584</w:t>
            </w:r>
          </w:p>
        </w:tc>
        <w:tc>
          <w:tcPr>
            <w:tcW w:w="1270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3.808.202</w:t>
            </w:r>
          </w:p>
        </w:tc>
        <w:tc>
          <w:tcPr>
            <w:tcW w:w="1408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4.054.014</w:t>
            </w:r>
          </w:p>
        </w:tc>
        <w:tc>
          <w:tcPr>
            <w:tcW w:w="1414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1.764.975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rashodi</w:t>
            </w:r>
          </w:p>
        </w:tc>
        <w:tc>
          <w:tcPr>
            <w:tcW w:w="1176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1.664.390</w:t>
            </w:r>
          </w:p>
        </w:tc>
        <w:tc>
          <w:tcPr>
            <w:tcW w:w="1270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3.808.202</w:t>
            </w:r>
          </w:p>
        </w:tc>
        <w:tc>
          <w:tcPr>
            <w:tcW w:w="1408" w:type="dxa"/>
          </w:tcPr>
          <w:p w:rsidR="00C6277C" w:rsidRDefault="00C12A7A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4.092.644</w:t>
            </w:r>
          </w:p>
        </w:tc>
        <w:tc>
          <w:tcPr>
            <w:tcW w:w="1414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1.77</w:t>
            </w:r>
            <w:r w:rsidR="00C12A7A">
              <w:rPr>
                <w:rFonts w:ascii="Times New Roman" w:hAnsi="Times New Roman" w:cs="Times New Roman"/>
                <w:sz w:val="24"/>
                <w:szCs w:val="24"/>
              </w:rPr>
              <w:t>2.788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1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277C" w:rsidTr="009B43E5">
        <w:tc>
          <w:tcPr>
            <w:tcW w:w="309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Default="009B43E5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Donos viška iz 2021. godine</w:t>
            </w:r>
          </w:p>
        </w:tc>
        <w:tc>
          <w:tcPr>
            <w:tcW w:w="1176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38.630</w:t>
            </w: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77C" w:rsidTr="009B43E5">
        <w:tc>
          <w:tcPr>
            <w:tcW w:w="3098" w:type="dxa"/>
          </w:tcPr>
          <w:p w:rsidR="00C6277C" w:rsidRDefault="009B43E5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 viška </w:t>
            </w:r>
          </w:p>
        </w:tc>
        <w:tc>
          <w:tcPr>
            <w:tcW w:w="1176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C6277C" w:rsidRDefault="009B43E5" w:rsidP="009B43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30.817</w:t>
            </w: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6277C" w:rsidRDefault="00C6277C" w:rsidP="007C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90" w:rsidRDefault="007C3D90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52" w:rsidRDefault="00C4305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37C" w:rsidRDefault="00B7537C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34" w:rsidRDefault="00D72034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52" w:rsidRDefault="00C4305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052" w:rsidRPr="002F476C" w:rsidRDefault="00C43052" w:rsidP="008701D2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6C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DE617A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po programskoj, ekonomskoj i izvorima financiranja</w:t>
      </w:r>
    </w:p>
    <w:p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17A" w:rsidRPr="00D72034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34">
        <w:rPr>
          <w:rFonts w:ascii="Times New Roman" w:hAnsi="Times New Roman" w:cs="Times New Roman"/>
          <w:b/>
          <w:i/>
          <w:sz w:val="28"/>
          <w:szCs w:val="28"/>
        </w:rPr>
        <w:t>Prihodi</w:t>
      </w:r>
      <w:r w:rsidR="001152B0" w:rsidRPr="00D72034">
        <w:rPr>
          <w:rFonts w:ascii="Times New Roman" w:hAnsi="Times New Roman" w:cs="Times New Roman"/>
          <w:b/>
          <w:i/>
          <w:sz w:val="28"/>
          <w:szCs w:val="28"/>
        </w:rPr>
        <w:t xml:space="preserve"> i pr</w:t>
      </w:r>
      <w:r w:rsidRPr="00D72034">
        <w:rPr>
          <w:rFonts w:ascii="Times New Roman" w:hAnsi="Times New Roman" w:cs="Times New Roman"/>
          <w:b/>
          <w:i/>
          <w:sz w:val="28"/>
          <w:szCs w:val="28"/>
        </w:rPr>
        <w:t>imici</w:t>
      </w:r>
    </w:p>
    <w:p w:rsidR="00DE617A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55D" w:rsidRDefault="004C455D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2"/>
        <w:tblW w:w="10501" w:type="dxa"/>
        <w:tblInd w:w="-664" w:type="dxa"/>
        <w:tblLook w:val="04A0" w:firstRow="1" w:lastRow="0" w:firstColumn="1" w:lastColumn="0" w:noHBand="0" w:noVBand="1"/>
      </w:tblPr>
      <w:tblGrid>
        <w:gridCol w:w="3588"/>
        <w:gridCol w:w="3663"/>
        <w:gridCol w:w="3250"/>
      </w:tblGrid>
      <w:tr w:rsidR="004C455D" w:rsidTr="004C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9CC2E5" w:themeFill="accent1" w:themeFillTint="99"/>
          </w:tcPr>
          <w:p w:rsidR="004C455D" w:rsidRPr="004C455D" w:rsidRDefault="004C455D" w:rsidP="004C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Razdjel</w:t>
            </w:r>
          </w:p>
        </w:tc>
        <w:tc>
          <w:tcPr>
            <w:tcW w:w="3663" w:type="dxa"/>
            <w:shd w:val="clear" w:color="auto" w:fill="9CC2E5" w:themeFill="accent1" w:themeFillTint="99"/>
          </w:tcPr>
          <w:p w:rsidR="004C455D" w:rsidRPr="004C455D" w:rsidRDefault="004C455D" w:rsidP="004C4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000 Prihodi</w:t>
            </w:r>
          </w:p>
        </w:tc>
        <w:tc>
          <w:tcPr>
            <w:tcW w:w="3250" w:type="dxa"/>
            <w:shd w:val="clear" w:color="auto" w:fill="9CC2E5" w:themeFill="accent1" w:themeFillTint="99"/>
          </w:tcPr>
          <w:p w:rsidR="004C455D" w:rsidRPr="004C455D" w:rsidRDefault="004C455D" w:rsidP="004C4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:rsidTr="004C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DEEAF6" w:themeFill="accent1" w:themeFillTint="33"/>
          </w:tcPr>
          <w:p w:rsidR="004C455D" w:rsidRPr="004C455D" w:rsidRDefault="004C455D" w:rsidP="004C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Glava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:rsidR="004C455D" w:rsidRPr="004C455D" w:rsidRDefault="004C455D" w:rsidP="004C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b/>
                <w:sz w:val="24"/>
                <w:szCs w:val="24"/>
              </w:rPr>
              <w:t>00020 Prihodi korisnika</w:t>
            </w:r>
          </w:p>
        </w:tc>
        <w:tc>
          <w:tcPr>
            <w:tcW w:w="3250" w:type="dxa"/>
            <w:shd w:val="clear" w:color="auto" w:fill="DEEAF6" w:themeFill="accent1" w:themeFillTint="33"/>
          </w:tcPr>
          <w:p w:rsidR="004C455D" w:rsidRPr="004C455D" w:rsidRDefault="004C455D" w:rsidP="004C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617A" w:rsidRDefault="00DE617A" w:rsidP="00DE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17A" w:rsidRPr="009C37BE" w:rsidRDefault="00DE617A" w:rsidP="00DE6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0442" w:type="dxa"/>
        <w:tblInd w:w="-609" w:type="dxa"/>
        <w:tblLook w:val="04A0" w:firstRow="1" w:lastRow="0" w:firstColumn="1" w:lastColumn="0" w:noHBand="0" w:noVBand="1"/>
      </w:tblPr>
      <w:tblGrid>
        <w:gridCol w:w="3690"/>
        <w:gridCol w:w="1167"/>
        <w:gridCol w:w="1134"/>
        <w:gridCol w:w="1134"/>
        <w:gridCol w:w="1276"/>
        <w:gridCol w:w="992"/>
        <w:gridCol w:w="1049"/>
      </w:tblGrid>
      <w:tr w:rsidR="009C37BE" w:rsidRPr="009C37BE" w:rsidTr="009C37BE">
        <w:trPr>
          <w:trHeight w:val="284"/>
        </w:trPr>
        <w:tc>
          <w:tcPr>
            <w:tcW w:w="10442" w:type="dxa"/>
            <w:gridSpan w:val="7"/>
            <w:shd w:val="clear" w:color="auto" w:fill="A8D08D" w:themeFill="accent6" w:themeFillTint="99"/>
          </w:tcPr>
          <w:p w:rsidR="009C37BE" w:rsidRPr="009C37BE" w:rsidRDefault="009C37BE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 OPĆI PRIHODI I PRIMICI</w:t>
            </w:r>
          </w:p>
        </w:tc>
      </w:tr>
      <w:tr w:rsidR="00DE617A" w:rsidTr="009C37BE">
        <w:trPr>
          <w:trHeight w:val="284"/>
        </w:trPr>
        <w:tc>
          <w:tcPr>
            <w:tcW w:w="10442" w:type="dxa"/>
            <w:gridSpan w:val="7"/>
            <w:shd w:val="clear" w:color="auto" w:fill="C5E0B3" w:themeFill="accent6" w:themeFillTint="66"/>
          </w:tcPr>
          <w:p w:rsidR="00DE617A" w:rsidRPr="009C37BE" w:rsidRDefault="009C37BE" w:rsidP="009C37BE">
            <w:pPr>
              <w:pStyle w:val="Odlomakpopisa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DOPUNSKA SREDSTVA KZŽ</w:t>
            </w:r>
          </w:p>
        </w:tc>
      </w:tr>
      <w:tr w:rsidR="00DE617A" w:rsidTr="007E71E7">
        <w:trPr>
          <w:trHeight w:val="584"/>
        </w:trPr>
        <w:tc>
          <w:tcPr>
            <w:tcW w:w="3690" w:type="dxa"/>
          </w:tcPr>
          <w:p w:rsidR="00DE617A" w:rsidRDefault="00DE617A" w:rsidP="00DE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7" w:type="dxa"/>
          </w:tcPr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134" w:type="dxa"/>
          </w:tcPr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34" w:type="dxa"/>
          </w:tcPr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276" w:type="dxa"/>
          </w:tcPr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992" w:type="dxa"/>
          </w:tcPr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49" w:type="dxa"/>
          </w:tcPr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DE617A" w:rsidRPr="00946361" w:rsidRDefault="00DE617A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7E71E7" w:rsidTr="007E71E7">
        <w:trPr>
          <w:trHeight w:val="259"/>
        </w:trPr>
        <w:tc>
          <w:tcPr>
            <w:tcW w:w="3690" w:type="dxa"/>
          </w:tcPr>
          <w:p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7" w:type="dxa"/>
          </w:tcPr>
          <w:p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49" w:type="dxa"/>
          </w:tcPr>
          <w:p w:rsidR="007E71E7" w:rsidRPr="007E71E7" w:rsidRDefault="007E71E7" w:rsidP="007E71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1E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DE617A" w:rsidTr="007E71E7">
        <w:trPr>
          <w:trHeight w:val="400"/>
        </w:trPr>
        <w:tc>
          <w:tcPr>
            <w:tcW w:w="3690" w:type="dxa"/>
          </w:tcPr>
          <w:p w:rsidR="00DE617A" w:rsidRPr="007E71E7" w:rsidRDefault="00DE617A" w:rsidP="007E7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1E7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167" w:type="dxa"/>
          </w:tcPr>
          <w:p w:rsidR="00DE617A" w:rsidRPr="007E71E7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40.402</w:t>
            </w:r>
          </w:p>
        </w:tc>
        <w:tc>
          <w:tcPr>
            <w:tcW w:w="1134" w:type="dxa"/>
          </w:tcPr>
          <w:p w:rsidR="00DE617A" w:rsidRPr="007E71E7" w:rsidRDefault="007E71E7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</w:t>
            </w:r>
          </w:p>
        </w:tc>
        <w:tc>
          <w:tcPr>
            <w:tcW w:w="1134" w:type="dxa"/>
          </w:tcPr>
          <w:p w:rsidR="00DE617A" w:rsidRPr="007E71E7" w:rsidRDefault="007E71E7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53.500</w:t>
            </w:r>
          </w:p>
        </w:tc>
        <w:tc>
          <w:tcPr>
            <w:tcW w:w="1276" w:type="dxa"/>
          </w:tcPr>
          <w:p w:rsidR="00DE617A" w:rsidRPr="007E71E7" w:rsidRDefault="007E71E7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21.245</w:t>
            </w:r>
          </w:p>
        </w:tc>
        <w:tc>
          <w:tcPr>
            <w:tcW w:w="992" w:type="dxa"/>
          </w:tcPr>
          <w:p w:rsidR="00DE617A" w:rsidRPr="007E71E7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9" w:type="dxa"/>
          </w:tcPr>
          <w:p w:rsidR="00DE617A" w:rsidRPr="007E71E7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1152B0" w:rsidTr="007E71E7">
        <w:trPr>
          <w:trHeight w:val="550"/>
        </w:trPr>
        <w:tc>
          <w:tcPr>
            <w:tcW w:w="3690" w:type="dxa"/>
          </w:tcPr>
          <w:p w:rsidR="001152B0" w:rsidRPr="007E71E7" w:rsidRDefault="001152B0" w:rsidP="007E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1E7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167" w:type="dxa"/>
          </w:tcPr>
          <w:p w:rsidR="001152B0" w:rsidRPr="007E71E7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40.402</w:t>
            </w:r>
          </w:p>
        </w:tc>
        <w:tc>
          <w:tcPr>
            <w:tcW w:w="1134" w:type="dxa"/>
          </w:tcPr>
          <w:p w:rsidR="001152B0" w:rsidRPr="007E71E7" w:rsidRDefault="007E71E7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1134" w:type="dxa"/>
          </w:tcPr>
          <w:p w:rsidR="001152B0" w:rsidRPr="007E71E7" w:rsidRDefault="007E71E7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53.500</w:t>
            </w:r>
          </w:p>
        </w:tc>
        <w:tc>
          <w:tcPr>
            <w:tcW w:w="1276" w:type="dxa"/>
          </w:tcPr>
          <w:p w:rsidR="001152B0" w:rsidRPr="007E71E7" w:rsidRDefault="007E71E7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21.245</w:t>
            </w:r>
          </w:p>
        </w:tc>
        <w:tc>
          <w:tcPr>
            <w:tcW w:w="992" w:type="dxa"/>
          </w:tcPr>
          <w:p w:rsidR="001152B0" w:rsidRPr="007E71E7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049" w:type="dxa"/>
          </w:tcPr>
          <w:p w:rsidR="001152B0" w:rsidRPr="007E71E7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1152B0" w:rsidTr="007E71E7">
        <w:trPr>
          <w:trHeight w:val="697"/>
        </w:trPr>
        <w:tc>
          <w:tcPr>
            <w:tcW w:w="3690" w:type="dxa"/>
          </w:tcPr>
          <w:p w:rsidR="001152B0" w:rsidRPr="0071590A" w:rsidRDefault="001152B0" w:rsidP="007E71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167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40.402</w:t>
            </w:r>
          </w:p>
        </w:tc>
        <w:tc>
          <w:tcPr>
            <w:tcW w:w="1134" w:type="dxa"/>
          </w:tcPr>
          <w:p w:rsidR="001152B0" w:rsidRPr="00D423D6" w:rsidRDefault="007E71E7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1134" w:type="dxa"/>
          </w:tcPr>
          <w:p w:rsidR="001152B0" w:rsidRPr="00D423D6" w:rsidRDefault="007E71E7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53.500</w:t>
            </w:r>
          </w:p>
        </w:tc>
        <w:tc>
          <w:tcPr>
            <w:tcW w:w="1276" w:type="dxa"/>
          </w:tcPr>
          <w:p w:rsidR="001152B0" w:rsidRPr="00D423D6" w:rsidRDefault="007E71E7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21.245</w:t>
            </w:r>
          </w:p>
        </w:tc>
        <w:tc>
          <w:tcPr>
            <w:tcW w:w="99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1049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</w:tr>
      <w:tr w:rsidR="001152B0" w:rsidTr="007E71E7">
        <w:trPr>
          <w:trHeight w:val="560"/>
        </w:trPr>
        <w:tc>
          <w:tcPr>
            <w:tcW w:w="3690" w:type="dxa"/>
          </w:tcPr>
          <w:p w:rsidR="001152B0" w:rsidRPr="0071590A" w:rsidRDefault="001152B0" w:rsidP="007E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167" w:type="dxa"/>
          </w:tcPr>
          <w:p w:rsidR="001152B0" w:rsidRPr="007E71E7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40.402</w:t>
            </w:r>
          </w:p>
        </w:tc>
        <w:tc>
          <w:tcPr>
            <w:tcW w:w="1134" w:type="dxa"/>
          </w:tcPr>
          <w:p w:rsidR="001152B0" w:rsidRPr="007E71E7" w:rsidRDefault="007E71E7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  <w:tc>
          <w:tcPr>
            <w:tcW w:w="1134" w:type="dxa"/>
          </w:tcPr>
          <w:p w:rsidR="001152B0" w:rsidRPr="007E71E7" w:rsidRDefault="007E71E7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53.500</w:t>
            </w:r>
          </w:p>
        </w:tc>
        <w:tc>
          <w:tcPr>
            <w:tcW w:w="1276" w:type="dxa"/>
          </w:tcPr>
          <w:p w:rsidR="001152B0" w:rsidRPr="007E71E7" w:rsidRDefault="007E71E7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21.245</w:t>
            </w:r>
          </w:p>
        </w:tc>
        <w:tc>
          <w:tcPr>
            <w:tcW w:w="992" w:type="dxa"/>
          </w:tcPr>
          <w:p w:rsidR="001152B0" w:rsidRPr="007E71E7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49" w:type="dxa"/>
          </w:tcPr>
          <w:p w:rsidR="001152B0" w:rsidRPr="007E71E7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</w:tbl>
    <w:p w:rsidR="00D423D6" w:rsidRDefault="00D423D6"/>
    <w:tbl>
      <w:tblPr>
        <w:tblStyle w:val="Reetkatablice"/>
        <w:tblW w:w="10666" w:type="dxa"/>
        <w:tblInd w:w="-792" w:type="dxa"/>
        <w:tblLook w:val="04A0" w:firstRow="1" w:lastRow="0" w:firstColumn="1" w:lastColumn="0" w:noHBand="0" w:noVBand="1"/>
      </w:tblPr>
      <w:tblGrid>
        <w:gridCol w:w="4292"/>
        <w:gridCol w:w="1166"/>
        <w:gridCol w:w="1004"/>
        <w:gridCol w:w="1102"/>
        <w:gridCol w:w="1166"/>
        <w:gridCol w:w="990"/>
        <w:gridCol w:w="946"/>
      </w:tblGrid>
      <w:tr w:rsidR="009C37BE" w:rsidTr="009C37BE">
        <w:trPr>
          <w:trHeight w:val="298"/>
        </w:trPr>
        <w:tc>
          <w:tcPr>
            <w:tcW w:w="10666" w:type="dxa"/>
            <w:gridSpan w:val="7"/>
            <w:shd w:val="clear" w:color="auto" w:fill="A8D08D" w:themeFill="accent6" w:themeFillTint="99"/>
          </w:tcPr>
          <w:p w:rsidR="009C37BE" w:rsidRDefault="009C37BE" w:rsidP="001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 OPĆI PRIHODI I PRIMICI</w:t>
            </w:r>
          </w:p>
        </w:tc>
      </w:tr>
      <w:tr w:rsidR="001152B0" w:rsidTr="009C37BE">
        <w:trPr>
          <w:trHeight w:val="298"/>
        </w:trPr>
        <w:tc>
          <w:tcPr>
            <w:tcW w:w="10666" w:type="dxa"/>
            <w:gridSpan w:val="7"/>
            <w:shd w:val="clear" w:color="auto" w:fill="C5E0B3" w:themeFill="accent6" w:themeFillTint="66"/>
          </w:tcPr>
          <w:p w:rsidR="001152B0" w:rsidRPr="009C37BE" w:rsidRDefault="009C37BE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1.3.DECENTRALIZACIJA</w:t>
            </w:r>
          </w:p>
        </w:tc>
      </w:tr>
      <w:tr w:rsidR="00D423D6" w:rsidTr="00D423D6">
        <w:trPr>
          <w:trHeight w:val="766"/>
        </w:trPr>
        <w:tc>
          <w:tcPr>
            <w:tcW w:w="4331" w:type="dxa"/>
          </w:tcPr>
          <w:p w:rsidR="001152B0" w:rsidRDefault="001152B0" w:rsidP="001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22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004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04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166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992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47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D423D6" w:rsidTr="00D423D6">
        <w:trPr>
          <w:trHeight w:val="198"/>
        </w:trPr>
        <w:tc>
          <w:tcPr>
            <w:tcW w:w="4331" w:type="dxa"/>
          </w:tcPr>
          <w:p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2" w:type="dxa"/>
          </w:tcPr>
          <w:p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04" w:type="dxa"/>
          </w:tcPr>
          <w:p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04" w:type="dxa"/>
          </w:tcPr>
          <w:p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2" w:type="dxa"/>
          </w:tcPr>
          <w:p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47" w:type="dxa"/>
          </w:tcPr>
          <w:p w:rsidR="001152B0" w:rsidRPr="00D423D6" w:rsidRDefault="00D423D6" w:rsidP="00D423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D423D6" w:rsidTr="00D423D6">
        <w:trPr>
          <w:trHeight w:val="298"/>
        </w:trPr>
        <w:tc>
          <w:tcPr>
            <w:tcW w:w="4331" w:type="dxa"/>
          </w:tcPr>
          <w:p w:rsidR="001152B0" w:rsidRPr="00D423D6" w:rsidRDefault="001152B0" w:rsidP="00D42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3D6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12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105.248</w:t>
            </w:r>
          </w:p>
        </w:tc>
        <w:tc>
          <w:tcPr>
            <w:tcW w:w="1004" w:type="dxa"/>
          </w:tcPr>
          <w:p w:rsidR="001152B0" w:rsidRPr="00D423D6" w:rsidRDefault="00AC2310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 w:rsidR="00D423D6">
              <w:rPr>
                <w:rFonts w:ascii="Times New Roman" w:hAnsi="Times New Roman" w:cs="Times New Roman"/>
                <w:b/>
                <w:sz w:val="24"/>
                <w:szCs w:val="24"/>
              </w:rPr>
              <w:t>.502</w:t>
            </w:r>
          </w:p>
        </w:tc>
        <w:tc>
          <w:tcPr>
            <w:tcW w:w="1104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178.074</w:t>
            </w:r>
          </w:p>
        </w:tc>
        <w:tc>
          <w:tcPr>
            <w:tcW w:w="1166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88.289</w:t>
            </w:r>
          </w:p>
        </w:tc>
        <w:tc>
          <w:tcPr>
            <w:tcW w:w="99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47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D423D6" w:rsidTr="00D423D6">
        <w:trPr>
          <w:trHeight w:val="618"/>
        </w:trPr>
        <w:tc>
          <w:tcPr>
            <w:tcW w:w="4331" w:type="dxa"/>
          </w:tcPr>
          <w:p w:rsidR="001152B0" w:rsidRPr="00D423D6" w:rsidRDefault="001152B0" w:rsidP="00D42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12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b/>
                <w:sz w:val="20"/>
                <w:szCs w:val="20"/>
              </w:rPr>
              <w:t>105.248.</w:t>
            </w:r>
          </w:p>
        </w:tc>
        <w:tc>
          <w:tcPr>
            <w:tcW w:w="1004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231.502</w:t>
            </w:r>
          </w:p>
        </w:tc>
        <w:tc>
          <w:tcPr>
            <w:tcW w:w="1104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178.074</w:t>
            </w:r>
          </w:p>
        </w:tc>
        <w:tc>
          <w:tcPr>
            <w:tcW w:w="1166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88.289</w:t>
            </w:r>
          </w:p>
        </w:tc>
        <w:tc>
          <w:tcPr>
            <w:tcW w:w="99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947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D423D6" w:rsidTr="00D423D6">
        <w:trPr>
          <w:trHeight w:val="499"/>
        </w:trPr>
        <w:tc>
          <w:tcPr>
            <w:tcW w:w="4331" w:type="dxa"/>
          </w:tcPr>
          <w:p w:rsidR="001152B0" w:rsidRPr="00D423D6" w:rsidRDefault="001152B0" w:rsidP="00D423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12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i/>
                <w:sz w:val="20"/>
                <w:szCs w:val="20"/>
              </w:rPr>
              <w:t>105.248</w:t>
            </w:r>
          </w:p>
        </w:tc>
        <w:tc>
          <w:tcPr>
            <w:tcW w:w="1004" w:type="dxa"/>
          </w:tcPr>
          <w:p w:rsidR="001152B0" w:rsidRPr="00D423D6" w:rsidRDefault="00AC2310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213</w:t>
            </w:r>
            <w:r w:rsidR="00D423D6">
              <w:rPr>
                <w:rFonts w:ascii="Times New Roman" w:hAnsi="Times New Roman" w:cs="Times New Roman"/>
                <w:i/>
                <w:sz w:val="20"/>
                <w:szCs w:val="20"/>
              </w:rPr>
              <w:t>.502</w:t>
            </w:r>
          </w:p>
        </w:tc>
        <w:tc>
          <w:tcPr>
            <w:tcW w:w="1104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178.074</w:t>
            </w:r>
          </w:p>
        </w:tc>
        <w:tc>
          <w:tcPr>
            <w:tcW w:w="1166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88.289</w:t>
            </w:r>
          </w:p>
        </w:tc>
        <w:tc>
          <w:tcPr>
            <w:tcW w:w="99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947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</w:tr>
      <w:tr w:rsidR="00D423D6" w:rsidTr="00D423D6">
        <w:trPr>
          <w:trHeight w:val="568"/>
        </w:trPr>
        <w:tc>
          <w:tcPr>
            <w:tcW w:w="4331" w:type="dxa"/>
          </w:tcPr>
          <w:p w:rsidR="001152B0" w:rsidRPr="00D423D6" w:rsidRDefault="001152B0" w:rsidP="00D4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12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23D6">
              <w:rPr>
                <w:rFonts w:ascii="Times New Roman" w:hAnsi="Times New Roman" w:cs="Times New Roman"/>
                <w:sz w:val="20"/>
                <w:szCs w:val="20"/>
              </w:rPr>
              <w:t>105.248</w:t>
            </w:r>
          </w:p>
        </w:tc>
        <w:tc>
          <w:tcPr>
            <w:tcW w:w="1004" w:type="dxa"/>
          </w:tcPr>
          <w:p w:rsidR="001152B0" w:rsidRPr="00D423D6" w:rsidRDefault="00AC2310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D423D6">
              <w:rPr>
                <w:rFonts w:ascii="Times New Roman" w:hAnsi="Times New Roman" w:cs="Times New Roman"/>
                <w:sz w:val="20"/>
                <w:szCs w:val="20"/>
              </w:rPr>
              <w:t>.502</w:t>
            </w:r>
          </w:p>
        </w:tc>
        <w:tc>
          <w:tcPr>
            <w:tcW w:w="1104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178.074</w:t>
            </w:r>
          </w:p>
        </w:tc>
        <w:tc>
          <w:tcPr>
            <w:tcW w:w="1166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88.289</w:t>
            </w:r>
          </w:p>
        </w:tc>
        <w:tc>
          <w:tcPr>
            <w:tcW w:w="992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7" w:type="dxa"/>
          </w:tcPr>
          <w:p w:rsidR="001152B0" w:rsidRPr="00D423D6" w:rsidRDefault="00D423D6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</w:tbl>
    <w:p w:rsidR="007F2CC2" w:rsidRDefault="007F2CC2"/>
    <w:tbl>
      <w:tblPr>
        <w:tblStyle w:val="Reetkatablice"/>
        <w:tblW w:w="10708" w:type="dxa"/>
        <w:tblInd w:w="-657" w:type="dxa"/>
        <w:tblLook w:val="04A0" w:firstRow="1" w:lastRow="0" w:firstColumn="1" w:lastColumn="0" w:noHBand="0" w:noVBand="1"/>
      </w:tblPr>
      <w:tblGrid>
        <w:gridCol w:w="3472"/>
        <w:gridCol w:w="1166"/>
        <w:gridCol w:w="1252"/>
        <w:gridCol w:w="1430"/>
        <w:gridCol w:w="1201"/>
        <w:gridCol w:w="1062"/>
        <w:gridCol w:w="1125"/>
      </w:tblGrid>
      <w:tr w:rsidR="008974FA" w:rsidTr="001018CF">
        <w:trPr>
          <w:trHeight w:val="686"/>
        </w:trPr>
        <w:tc>
          <w:tcPr>
            <w:tcW w:w="10708" w:type="dxa"/>
            <w:gridSpan w:val="7"/>
            <w:shd w:val="clear" w:color="auto" w:fill="C5E0B3" w:themeFill="accent6" w:themeFillTint="66"/>
          </w:tcPr>
          <w:p w:rsidR="008974FA" w:rsidRPr="00302E7B" w:rsidRDefault="008974FA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2.1. DONACIJE</w:t>
            </w:r>
          </w:p>
        </w:tc>
      </w:tr>
      <w:tr w:rsidR="008974FA" w:rsidTr="001018CF">
        <w:trPr>
          <w:trHeight w:val="686"/>
        </w:trPr>
        <w:tc>
          <w:tcPr>
            <w:tcW w:w="3472" w:type="dxa"/>
          </w:tcPr>
          <w:p w:rsidR="008974FA" w:rsidRDefault="008974FA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6" w:type="dxa"/>
          </w:tcPr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252" w:type="dxa"/>
          </w:tcPr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430" w:type="dxa"/>
          </w:tcPr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201" w:type="dxa"/>
          </w:tcPr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1062" w:type="dxa"/>
          </w:tcPr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25" w:type="dxa"/>
          </w:tcPr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8974FA" w:rsidRPr="00946361" w:rsidRDefault="008974FA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8974FA" w:rsidTr="001018CF">
        <w:trPr>
          <w:trHeight w:val="268"/>
        </w:trPr>
        <w:tc>
          <w:tcPr>
            <w:tcW w:w="3472" w:type="dxa"/>
          </w:tcPr>
          <w:p w:rsidR="008974FA" w:rsidRPr="00E60AF7" w:rsidRDefault="008974FA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:rsidR="008974FA" w:rsidRPr="00E60AF7" w:rsidRDefault="008974FA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52" w:type="dxa"/>
          </w:tcPr>
          <w:p w:rsidR="008974FA" w:rsidRPr="00E60AF7" w:rsidRDefault="008974FA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30" w:type="dxa"/>
          </w:tcPr>
          <w:p w:rsidR="008974FA" w:rsidRPr="00E60AF7" w:rsidRDefault="008974FA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01" w:type="dxa"/>
          </w:tcPr>
          <w:p w:rsidR="008974FA" w:rsidRPr="00E60AF7" w:rsidRDefault="008974FA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62" w:type="dxa"/>
          </w:tcPr>
          <w:p w:rsidR="008974FA" w:rsidRPr="00E60AF7" w:rsidRDefault="008974FA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25" w:type="dxa"/>
          </w:tcPr>
          <w:p w:rsidR="008974FA" w:rsidRPr="00E60AF7" w:rsidRDefault="008974FA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8974FA" w:rsidTr="001018CF">
        <w:trPr>
          <w:trHeight w:val="447"/>
        </w:trPr>
        <w:tc>
          <w:tcPr>
            <w:tcW w:w="3472" w:type="dxa"/>
          </w:tcPr>
          <w:p w:rsidR="008974FA" w:rsidRPr="00E60AF7" w:rsidRDefault="008974FA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r w:rsidRPr="00E60AF7">
              <w:rPr>
                <w:rFonts w:ascii="Times New Roman" w:hAnsi="Times New Roman" w:cs="Times New Roman"/>
                <w:b/>
                <w:sz w:val="24"/>
                <w:szCs w:val="24"/>
              </w:rPr>
              <w:t>PRIHODI POSLOVANJA</w:t>
            </w:r>
          </w:p>
        </w:tc>
        <w:tc>
          <w:tcPr>
            <w:tcW w:w="1166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1430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</w:t>
            </w:r>
          </w:p>
        </w:tc>
        <w:tc>
          <w:tcPr>
            <w:tcW w:w="1201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2.285</w:t>
            </w:r>
          </w:p>
        </w:tc>
        <w:tc>
          <w:tcPr>
            <w:tcW w:w="106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8974FA" w:rsidTr="001018CF">
        <w:trPr>
          <w:trHeight w:val="909"/>
        </w:trPr>
        <w:tc>
          <w:tcPr>
            <w:tcW w:w="3472" w:type="dxa"/>
          </w:tcPr>
          <w:p w:rsidR="008974FA" w:rsidRPr="00946361" w:rsidRDefault="008974FA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2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66 Prihodi od prodaje proizvoda i roba te pruženih usluga, prihodi od donacija te povrati po </w:t>
            </w:r>
            <w:proofErr w:type="spellStart"/>
            <w:r w:rsidRPr="007C32D4">
              <w:rPr>
                <w:rFonts w:ascii="Times New Roman" w:hAnsi="Times New Roman" w:cs="Times New Roman"/>
                <w:b/>
                <w:sz w:val="20"/>
                <w:szCs w:val="20"/>
              </w:rPr>
              <w:t>protes</w:t>
            </w:r>
            <w:proofErr w:type="spellEnd"/>
            <w:r w:rsidRPr="007C32D4">
              <w:rPr>
                <w:rFonts w:ascii="Times New Roman" w:hAnsi="Times New Roman" w:cs="Times New Roman"/>
                <w:b/>
                <w:sz w:val="20"/>
                <w:szCs w:val="20"/>
              </w:rPr>
              <w:t>. jamstvima</w:t>
            </w:r>
          </w:p>
        </w:tc>
        <w:tc>
          <w:tcPr>
            <w:tcW w:w="1166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430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201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2.285</w:t>
            </w:r>
          </w:p>
        </w:tc>
        <w:tc>
          <w:tcPr>
            <w:tcW w:w="106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8974FA" w:rsidTr="001018CF">
        <w:trPr>
          <w:trHeight w:val="447"/>
        </w:trPr>
        <w:tc>
          <w:tcPr>
            <w:tcW w:w="3472" w:type="dxa"/>
          </w:tcPr>
          <w:p w:rsidR="008974FA" w:rsidRPr="0071590A" w:rsidRDefault="008974FA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663 Donacije od pravnih i fizičkih osoba izvan općeg proračuna i povrat donacija po </w:t>
            </w:r>
            <w:proofErr w:type="spellStart"/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protes</w:t>
            </w:r>
            <w:proofErr w:type="spellEnd"/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. jamstvima</w:t>
            </w:r>
          </w:p>
        </w:tc>
        <w:tc>
          <w:tcPr>
            <w:tcW w:w="1166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430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201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2.285</w:t>
            </w:r>
          </w:p>
        </w:tc>
        <w:tc>
          <w:tcPr>
            <w:tcW w:w="106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</w:tr>
      <w:tr w:rsidR="008974FA" w:rsidTr="001018CF">
        <w:trPr>
          <w:trHeight w:val="268"/>
        </w:trPr>
        <w:tc>
          <w:tcPr>
            <w:tcW w:w="3472" w:type="dxa"/>
          </w:tcPr>
          <w:p w:rsidR="008974FA" w:rsidRPr="0071590A" w:rsidRDefault="008974FA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6631 Tekuće donacije</w:t>
            </w:r>
          </w:p>
        </w:tc>
        <w:tc>
          <w:tcPr>
            <w:tcW w:w="1166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430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201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2.285</w:t>
            </w:r>
          </w:p>
        </w:tc>
        <w:tc>
          <w:tcPr>
            <w:tcW w:w="1062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8974FA" w:rsidRPr="00E60AF7" w:rsidRDefault="008974FA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7F2CC2" w:rsidRDefault="007F2CC2"/>
    <w:tbl>
      <w:tblPr>
        <w:tblStyle w:val="Reetkatablice"/>
        <w:tblW w:w="10755" w:type="dxa"/>
        <w:tblInd w:w="-777" w:type="dxa"/>
        <w:tblLook w:val="04A0" w:firstRow="1" w:lastRow="0" w:firstColumn="1" w:lastColumn="0" w:noHBand="0" w:noVBand="1"/>
      </w:tblPr>
      <w:tblGrid>
        <w:gridCol w:w="4278"/>
        <w:gridCol w:w="1172"/>
        <w:gridCol w:w="1134"/>
        <w:gridCol w:w="1103"/>
        <w:gridCol w:w="1166"/>
        <w:gridCol w:w="991"/>
        <w:gridCol w:w="911"/>
      </w:tblGrid>
      <w:tr w:rsidR="009C37BE" w:rsidTr="009C37BE">
        <w:trPr>
          <w:trHeight w:val="696"/>
        </w:trPr>
        <w:tc>
          <w:tcPr>
            <w:tcW w:w="10755" w:type="dxa"/>
            <w:gridSpan w:val="7"/>
            <w:shd w:val="clear" w:color="auto" w:fill="C5E0B3" w:themeFill="accent6" w:themeFillTint="66"/>
          </w:tcPr>
          <w:p w:rsidR="009C37BE" w:rsidRPr="009C37BE" w:rsidRDefault="009C37BE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3.1 VLASTITI PRIHODI</w:t>
            </w:r>
          </w:p>
        </w:tc>
      </w:tr>
      <w:tr w:rsidR="001152B0" w:rsidTr="00FA3C30">
        <w:trPr>
          <w:trHeight w:val="696"/>
        </w:trPr>
        <w:tc>
          <w:tcPr>
            <w:tcW w:w="4278" w:type="dxa"/>
          </w:tcPr>
          <w:p w:rsidR="001152B0" w:rsidRDefault="001152B0" w:rsidP="001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72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134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03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166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991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11" w:type="dxa"/>
          </w:tcPr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1152B0" w:rsidRPr="00946361" w:rsidRDefault="001152B0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E60AF7" w:rsidTr="00FA3C30">
        <w:trPr>
          <w:trHeight w:val="272"/>
        </w:trPr>
        <w:tc>
          <w:tcPr>
            <w:tcW w:w="4278" w:type="dxa"/>
          </w:tcPr>
          <w:p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72" w:type="dxa"/>
          </w:tcPr>
          <w:p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03" w:type="dxa"/>
          </w:tcPr>
          <w:p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91" w:type="dxa"/>
          </w:tcPr>
          <w:p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11" w:type="dxa"/>
          </w:tcPr>
          <w:p w:rsidR="00E60AF7" w:rsidRPr="00E60AF7" w:rsidRDefault="00E60AF7" w:rsidP="00E60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0AF7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555F05" w:rsidTr="00FA3C30">
        <w:trPr>
          <w:trHeight w:val="272"/>
        </w:trPr>
        <w:tc>
          <w:tcPr>
            <w:tcW w:w="4278" w:type="dxa"/>
          </w:tcPr>
          <w:p w:rsidR="00555F05" w:rsidRPr="00E60AF7" w:rsidRDefault="00555F05" w:rsidP="00FA3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F7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172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30">
              <w:rPr>
                <w:rFonts w:ascii="Times New Roman" w:hAnsi="Times New Roman" w:cs="Times New Roman"/>
                <w:b/>
                <w:sz w:val="24"/>
                <w:szCs w:val="24"/>
              </w:rPr>
              <w:t>3.500</w:t>
            </w:r>
          </w:p>
        </w:tc>
        <w:tc>
          <w:tcPr>
            <w:tcW w:w="1103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30">
              <w:rPr>
                <w:rFonts w:ascii="Times New Roman" w:hAnsi="Times New Roman" w:cs="Times New Roman"/>
                <w:b/>
                <w:sz w:val="24"/>
                <w:szCs w:val="24"/>
              </w:rPr>
              <w:t>3.550</w:t>
            </w:r>
          </w:p>
        </w:tc>
        <w:tc>
          <w:tcPr>
            <w:tcW w:w="1166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3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555F05" w:rsidRPr="00E60AF7" w:rsidRDefault="00FA3C30" w:rsidP="00FA3C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F05" w:rsidTr="00FA3C30">
        <w:trPr>
          <w:trHeight w:val="272"/>
        </w:trPr>
        <w:tc>
          <w:tcPr>
            <w:tcW w:w="4278" w:type="dxa"/>
          </w:tcPr>
          <w:p w:rsidR="00555F05" w:rsidRPr="0071590A" w:rsidRDefault="00555F05" w:rsidP="00FA3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b/>
                <w:sz w:val="20"/>
                <w:szCs w:val="20"/>
              </w:rPr>
              <w:t>64 Prihodi od imovine</w:t>
            </w:r>
          </w:p>
        </w:tc>
        <w:tc>
          <w:tcPr>
            <w:tcW w:w="1172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66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5F05" w:rsidTr="00FA3C30">
        <w:trPr>
          <w:trHeight w:val="360"/>
        </w:trPr>
        <w:tc>
          <w:tcPr>
            <w:tcW w:w="4278" w:type="dxa"/>
          </w:tcPr>
          <w:p w:rsidR="00555F05" w:rsidRPr="0071590A" w:rsidRDefault="00555F05" w:rsidP="00FA3C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641 Prihodi od financijske imovine</w:t>
            </w:r>
          </w:p>
        </w:tc>
        <w:tc>
          <w:tcPr>
            <w:tcW w:w="1172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66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55F05" w:rsidTr="00FA3C30">
        <w:trPr>
          <w:trHeight w:val="272"/>
        </w:trPr>
        <w:tc>
          <w:tcPr>
            <w:tcW w:w="4278" w:type="dxa"/>
          </w:tcPr>
          <w:p w:rsidR="00555F05" w:rsidRPr="0071590A" w:rsidRDefault="00555F05" w:rsidP="00F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60AF7">
              <w:rPr>
                <w:rFonts w:ascii="Times New Roman" w:hAnsi="Times New Roman" w:cs="Times New Roman"/>
                <w:sz w:val="20"/>
                <w:szCs w:val="20"/>
              </w:rPr>
              <w:t>14 Prihodi od zateznih kamata</w:t>
            </w:r>
          </w:p>
        </w:tc>
        <w:tc>
          <w:tcPr>
            <w:tcW w:w="1172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6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5F05" w:rsidTr="00FA3C30">
        <w:trPr>
          <w:trHeight w:val="272"/>
        </w:trPr>
        <w:tc>
          <w:tcPr>
            <w:tcW w:w="4278" w:type="dxa"/>
          </w:tcPr>
          <w:p w:rsidR="00555F05" w:rsidRPr="00FA3C30" w:rsidRDefault="00555F05" w:rsidP="00FA3C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</w:t>
            </w:r>
            <w:r w:rsidR="00FA3C30" w:rsidRPr="00FA3C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Prihodi od prodaje proizvoda i roba te pruženih usluga, prihodi od donacija te povrati po </w:t>
            </w:r>
            <w:proofErr w:type="spellStart"/>
            <w:r w:rsidR="00FA3C30" w:rsidRPr="00FA3C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protes</w:t>
            </w:r>
            <w:proofErr w:type="spellEnd"/>
            <w:r w:rsidR="00FA3C30" w:rsidRPr="00FA3C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jamstvima</w:t>
            </w:r>
          </w:p>
        </w:tc>
        <w:tc>
          <w:tcPr>
            <w:tcW w:w="1172" w:type="dxa"/>
          </w:tcPr>
          <w:p w:rsidR="00555F05" w:rsidRPr="00FA3C30" w:rsidRDefault="00555F05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103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166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55F05" w:rsidTr="00FA3C30">
        <w:trPr>
          <w:trHeight w:val="578"/>
        </w:trPr>
        <w:tc>
          <w:tcPr>
            <w:tcW w:w="4278" w:type="dxa"/>
          </w:tcPr>
          <w:p w:rsidR="00555F05" w:rsidRPr="0071590A" w:rsidRDefault="00555F05" w:rsidP="00FA3C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172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03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66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55F05" w:rsidTr="00FA3C30">
        <w:trPr>
          <w:trHeight w:val="274"/>
        </w:trPr>
        <w:tc>
          <w:tcPr>
            <w:tcW w:w="4278" w:type="dxa"/>
          </w:tcPr>
          <w:p w:rsidR="00555F05" w:rsidRPr="0071590A" w:rsidRDefault="00555F05" w:rsidP="00F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sz w:val="20"/>
                <w:szCs w:val="20"/>
              </w:rPr>
              <w:t>6614 Prihodi od prodaje proizvoda i roba</w:t>
            </w:r>
          </w:p>
          <w:p w:rsidR="00555F05" w:rsidRPr="0071590A" w:rsidRDefault="00555F05" w:rsidP="00FA3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03" w:type="dxa"/>
          </w:tcPr>
          <w:p w:rsidR="00555F05" w:rsidRPr="00FA3C30" w:rsidRDefault="00E60AF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66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</w:tcPr>
          <w:p w:rsidR="00555F05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52B0" w:rsidRDefault="001152B0"/>
    <w:tbl>
      <w:tblPr>
        <w:tblStyle w:val="Reetkatablice"/>
        <w:tblW w:w="10828" w:type="dxa"/>
        <w:tblInd w:w="-792" w:type="dxa"/>
        <w:tblLook w:val="04A0" w:firstRow="1" w:lastRow="0" w:firstColumn="1" w:lastColumn="0" w:noHBand="0" w:noVBand="1"/>
      </w:tblPr>
      <w:tblGrid>
        <w:gridCol w:w="4469"/>
        <w:gridCol w:w="1276"/>
        <w:gridCol w:w="996"/>
        <w:gridCol w:w="1082"/>
        <w:gridCol w:w="1166"/>
        <w:gridCol w:w="872"/>
        <w:gridCol w:w="967"/>
      </w:tblGrid>
      <w:tr w:rsidR="009C37BE" w:rsidRPr="00946361" w:rsidTr="00302E7B">
        <w:trPr>
          <w:trHeight w:val="700"/>
        </w:trPr>
        <w:tc>
          <w:tcPr>
            <w:tcW w:w="10828" w:type="dxa"/>
            <w:gridSpan w:val="7"/>
            <w:shd w:val="clear" w:color="auto" w:fill="C5E0B3" w:themeFill="accent6" w:themeFillTint="66"/>
          </w:tcPr>
          <w:p w:rsidR="009C37BE" w:rsidRPr="00946361" w:rsidRDefault="009C37BE" w:rsidP="009C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  <w:r w:rsidR="00C12A7A">
              <w:rPr>
                <w:rFonts w:ascii="Times New Roman" w:hAnsi="Times New Roman" w:cs="Times New Roman"/>
                <w:b/>
                <w:sz w:val="24"/>
                <w:szCs w:val="24"/>
              </w:rPr>
              <w:t>: 4.5. OSTALI NESPOMENUTI PRI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HODI- PRORAČUNSKI</w:t>
            </w:r>
          </w:p>
        </w:tc>
      </w:tr>
      <w:tr w:rsidR="001152B0" w:rsidRPr="00946361" w:rsidTr="00302E7B">
        <w:trPr>
          <w:trHeight w:val="700"/>
        </w:trPr>
        <w:tc>
          <w:tcPr>
            <w:tcW w:w="4469" w:type="dxa"/>
          </w:tcPr>
          <w:p w:rsidR="001152B0" w:rsidRDefault="001152B0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276" w:type="dxa"/>
          </w:tcPr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996" w:type="dxa"/>
          </w:tcPr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82" w:type="dxa"/>
          </w:tcPr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166" w:type="dxa"/>
          </w:tcPr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872" w:type="dxa"/>
          </w:tcPr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67" w:type="dxa"/>
          </w:tcPr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1152B0" w:rsidRPr="00946361" w:rsidRDefault="001152B0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AD024B" w:rsidTr="00302E7B">
        <w:trPr>
          <w:trHeight w:val="278"/>
        </w:trPr>
        <w:tc>
          <w:tcPr>
            <w:tcW w:w="4469" w:type="dxa"/>
          </w:tcPr>
          <w:p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</w:tcPr>
          <w:p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96" w:type="dxa"/>
          </w:tcPr>
          <w:p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82" w:type="dxa"/>
          </w:tcPr>
          <w:p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72" w:type="dxa"/>
          </w:tcPr>
          <w:p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967" w:type="dxa"/>
          </w:tcPr>
          <w:p w:rsidR="00AD024B" w:rsidRPr="00AD024B" w:rsidRDefault="00AD024B" w:rsidP="00AD0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24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1152B0" w:rsidTr="00302E7B">
        <w:trPr>
          <w:trHeight w:val="410"/>
        </w:trPr>
        <w:tc>
          <w:tcPr>
            <w:tcW w:w="4469" w:type="dxa"/>
          </w:tcPr>
          <w:p w:rsidR="001152B0" w:rsidRPr="00AD024B" w:rsidRDefault="001152B0" w:rsidP="00740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4B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276" w:type="dxa"/>
          </w:tcPr>
          <w:p w:rsidR="001152B0" w:rsidRPr="00AD024B" w:rsidRDefault="00AD024B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63.903</w:t>
            </w:r>
          </w:p>
        </w:tc>
        <w:tc>
          <w:tcPr>
            <w:tcW w:w="996" w:type="dxa"/>
          </w:tcPr>
          <w:p w:rsidR="001152B0" w:rsidRPr="00AD024B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107.000</w:t>
            </w:r>
          </w:p>
        </w:tc>
        <w:tc>
          <w:tcPr>
            <w:tcW w:w="1082" w:type="dxa"/>
          </w:tcPr>
          <w:p w:rsidR="001152B0" w:rsidRPr="00AD024B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159.500</w:t>
            </w:r>
          </w:p>
        </w:tc>
        <w:tc>
          <w:tcPr>
            <w:tcW w:w="1166" w:type="dxa"/>
          </w:tcPr>
          <w:p w:rsidR="001152B0" w:rsidRPr="00AD024B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91.579</w:t>
            </w:r>
          </w:p>
        </w:tc>
        <w:tc>
          <w:tcPr>
            <w:tcW w:w="872" w:type="dxa"/>
          </w:tcPr>
          <w:p w:rsidR="001152B0" w:rsidRPr="00AD024B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67" w:type="dxa"/>
          </w:tcPr>
          <w:p w:rsidR="001152B0" w:rsidRPr="00AD024B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1152B0" w:rsidTr="00302E7B">
        <w:trPr>
          <w:trHeight w:val="841"/>
        </w:trPr>
        <w:tc>
          <w:tcPr>
            <w:tcW w:w="4469" w:type="dxa"/>
          </w:tcPr>
          <w:p w:rsidR="001152B0" w:rsidRPr="0071590A" w:rsidRDefault="001152B0" w:rsidP="0074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b/>
                <w:sz w:val="20"/>
                <w:szCs w:val="20"/>
              </w:rPr>
              <w:t>65    Prihodi od upravnih i administrativnih pristojbi, pristojbi po posebnim propisima i naknadama</w:t>
            </w:r>
          </w:p>
        </w:tc>
        <w:tc>
          <w:tcPr>
            <w:tcW w:w="1276" w:type="dxa"/>
          </w:tcPr>
          <w:p w:rsidR="001152B0" w:rsidRPr="007403F9" w:rsidRDefault="00AD024B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b/>
                <w:sz w:val="20"/>
                <w:szCs w:val="20"/>
              </w:rPr>
              <w:t>63.903</w:t>
            </w:r>
          </w:p>
        </w:tc>
        <w:tc>
          <w:tcPr>
            <w:tcW w:w="996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082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159.500</w:t>
            </w:r>
          </w:p>
        </w:tc>
        <w:tc>
          <w:tcPr>
            <w:tcW w:w="1166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91.579</w:t>
            </w:r>
          </w:p>
        </w:tc>
        <w:tc>
          <w:tcPr>
            <w:tcW w:w="872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967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1152B0" w:rsidTr="00302E7B">
        <w:trPr>
          <w:trHeight w:val="272"/>
        </w:trPr>
        <w:tc>
          <w:tcPr>
            <w:tcW w:w="4469" w:type="dxa"/>
          </w:tcPr>
          <w:p w:rsidR="001152B0" w:rsidRPr="0071590A" w:rsidRDefault="001152B0" w:rsidP="007403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652 Prihodi po posebnim propisima</w:t>
            </w:r>
          </w:p>
        </w:tc>
        <w:tc>
          <w:tcPr>
            <w:tcW w:w="1276" w:type="dxa"/>
          </w:tcPr>
          <w:p w:rsidR="001152B0" w:rsidRPr="007403F9" w:rsidRDefault="00AD024B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i/>
                <w:sz w:val="20"/>
                <w:szCs w:val="20"/>
              </w:rPr>
              <w:t>63.903</w:t>
            </w:r>
          </w:p>
        </w:tc>
        <w:tc>
          <w:tcPr>
            <w:tcW w:w="996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107.000</w:t>
            </w:r>
          </w:p>
        </w:tc>
        <w:tc>
          <w:tcPr>
            <w:tcW w:w="1082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159.500</w:t>
            </w:r>
          </w:p>
        </w:tc>
        <w:tc>
          <w:tcPr>
            <w:tcW w:w="1166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91.579</w:t>
            </w:r>
          </w:p>
        </w:tc>
        <w:tc>
          <w:tcPr>
            <w:tcW w:w="872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143</w:t>
            </w:r>
          </w:p>
        </w:tc>
        <w:tc>
          <w:tcPr>
            <w:tcW w:w="967" w:type="dxa"/>
          </w:tcPr>
          <w:p w:rsidR="001152B0" w:rsidRPr="007403F9" w:rsidRDefault="007403F9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</w:tr>
      <w:tr w:rsidR="001152B0" w:rsidTr="00302E7B">
        <w:trPr>
          <w:trHeight w:val="274"/>
        </w:trPr>
        <w:tc>
          <w:tcPr>
            <w:tcW w:w="4469" w:type="dxa"/>
          </w:tcPr>
          <w:p w:rsidR="001152B0" w:rsidRPr="0071590A" w:rsidRDefault="00302E7B" w:rsidP="007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6526 Ostali nespomenuti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1276" w:type="dxa"/>
          </w:tcPr>
          <w:p w:rsidR="001152B0" w:rsidRPr="007403F9" w:rsidRDefault="007403F9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63.903</w:t>
            </w:r>
          </w:p>
        </w:tc>
        <w:tc>
          <w:tcPr>
            <w:tcW w:w="996" w:type="dxa"/>
          </w:tcPr>
          <w:p w:rsidR="001152B0" w:rsidRPr="007403F9" w:rsidRDefault="007403F9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107.000</w:t>
            </w:r>
          </w:p>
        </w:tc>
        <w:tc>
          <w:tcPr>
            <w:tcW w:w="1082" w:type="dxa"/>
          </w:tcPr>
          <w:p w:rsidR="001152B0" w:rsidRPr="007403F9" w:rsidRDefault="007403F9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159.500</w:t>
            </w:r>
          </w:p>
        </w:tc>
        <w:tc>
          <w:tcPr>
            <w:tcW w:w="1166" w:type="dxa"/>
          </w:tcPr>
          <w:p w:rsidR="001152B0" w:rsidRPr="007403F9" w:rsidRDefault="007403F9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91.579</w:t>
            </w:r>
          </w:p>
        </w:tc>
        <w:tc>
          <w:tcPr>
            <w:tcW w:w="872" w:type="dxa"/>
          </w:tcPr>
          <w:p w:rsidR="001152B0" w:rsidRPr="007403F9" w:rsidRDefault="007403F9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67" w:type="dxa"/>
          </w:tcPr>
          <w:p w:rsidR="001152B0" w:rsidRPr="007403F9" w:rsidRDefault="007403F9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D72034" w:rsidRDefault="00D72034" w:rsidP="007F2CC2">
      <w:pPr>
        <w:spacing w:after="0" w:line="240" w:lineRule="auto"/>
      </w:pPr>
    </w:p>
    <w:tbl>
      <w:tblPr>
        <w:tblStyle w:val="Reetkatablice"/>
        <w:tblpPr w:leftFromText="180" w:rightFromText="180" w:vertAnchor="text" w:horzAnchor="margin" w:tblpXSpec="center" w:tblpY="869"/>
        <w:tblW w:w="10627" w:type="dxa"/>
        <w:tblLook w:val="04A0" w:firstRow="1" w:lastRow="0" w:firstColumn="1" w:lastColumn="0" w:noHBand="0" w:noVBand="1"/>
      </w:tblPr>
      <w:tblGrid>
        <w:gridCol w:w="3328"/>
        <w:gridCol w:w="1176"/>
        <w:gridCol w:w="1176"/>
        <w:gridCol w:w="1395"/>
        <w:gridCol w:w="1440"/>
        <w:gridCol w:w="987"/>
        <w:gridCol w:w="1125"/>
      </w:tblGrid>
      <w:tr w:rsidR="008974FA" w:rsidTr="001538D1">
        <w:trPr>
          <w:trHeight w:val="70"/>
        </w:trPr>
        <w:tc>
          <w:tcPr>
            <w:tcW w:w="10627" w:type="dxa"/>
            <w:gridSpan w:val="7"/>
            <w:shd w:val="clear" w:color="auto" w:fill="C5E0B3" w:themeFill="accent6" w:themeFillTint="66"/>
          </w:tcPr>
          <w:p w:rsidR="008974FA" w:rsidRDefault="008974FA" w:rsidP="0089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financiranja-Pomoći- 5.2.1. MINISTARSTVO PRORAČUNSKOG KORISNIKA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-MZO</w:t>
            </w:r>
          </w:p>
          <w:p w:rsidR="008974FA" w:rsidRPr="009C37BE" w:rsidRDefault="008974FA" w:rsidP="0089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4FA" w:rsidRPr="00946361" w:rsidTr="001538D1">
        <w:trPr>
          <w:trHeight w:val="706"/>
        </w:trPr>
        <w:tc>
          <w:tcPr>
            <w:tcW w:w="3328" w:type="dxa"/>
          </w:tcPr>
          <w:p w:rsidR="008974FA" w:rsidRDefault="008974FA" w:rsidP="008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76" w:type="dxa"/>
          </w:tcPr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176" w:type="dxa"/>
          </w:tcPr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395" w:type="dxa"/>
          </w:tcPr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440" w:type="dxa"/>
          </w:tcPr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987" w:type="dxa"/>
          </w:tcPr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25" w:type="dxa"/>
          </w:tcPr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8974FA" w:rsidRPr="00946361" w:rsidRDefault="008974FA" w:rsidP="0089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8974FA" w:rsidTr="001538D1">
        <w:trPr>
          <w:trHeight w:val="194"/>
        </w:trPr>
        <w:tc>
          <w:tcPr>
            <w:tcW w:w="3328" w:type="dxa"/>
          </w:tcPr>
          <w:p w:rsidR="008974FA" w:rsidRPr="004F7F95" w:rsidRDefault="008974FA" w:rsidP="0089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176" w:type="dxa"/>
          </w:tcPr>
          <w:p w:rsidR="008974FA" w:rsidRPr="004F7F95" w:rsidRDefault="008974FA" w:rsidP="0089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76" w:type="dxa"/>
          </w:tcPr>
          <w:p w:rsidR="008974FA" w:rsidRPr="004F7F95" w:rsidRDefault="008974FA" w:rsidP="0089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95" w:type="dxa"/>
          </w:tcPr>
          <w:p w:rsidR="008974FA" w:rsidRPr="004F7F95" w:rsidRDefault="008974FA" w:rsidP="0089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40" w:type="dxa"/>
          </w:tcPr>
          <w:p w:rsidR="008974FA" w:rsidRPr="004F7F95" w:rsidRDefault="008974FA" w:rsidP="0089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87" w:type="dxa"/>
          </w:tcPr>
          <w:p w:rsidR="008974FA" w:rsidRPr="004F7F95" w:rsidRDefault="008974FA" w:rsidP="0089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25" w:type="dxa"/>
          </w:tcPr>
          <w:p w:rsidR="008974FA" w:rsidRPr="004F7F95" w:rsidRDefault="008974FA" w:rsidP="0089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8974FA" w:rsidTr="001538D1">
        <w:trPr>
          <w:trHeight w:val="336"/>
        </w:trPr>
        <w:tc>
          <w:tcPr>
            <w:tcW w:w="3328" w:type="dxa"/>
          </w:tcPr>
          <w:p w:rsidR="008974FA" w:rsidRPr="0079049D" w:rsidRDefault="008974FA" w:rsidP="00897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D">
              <w:rPr>
                <w:rFonts w:ascii="Times New Roman" w:hAnsi="Times New Roman" w:cs="Times New Roman"/>
                <w:b/>
                <w:sz w:val="24"/>
                <w:szCs w:val="24"/>
              </w:rPr>
              <w:t>6 PRIHODI POSLOVANJA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D">
              <w:rPr>
                <w:rFonts w:ascii="Times New Roman" w:hAnsi="Times New Roman" w:cs="Times New Roman"/>
                <w:b/>
                <w:sz w:val="24"/>
                <w:szCs w:val="24"/>
              </w:rPr>
              <w:t>1.456.026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D">
              <w:rPr>
                <w:rFonts w:ascii="Times New Roman" w:hAnsi="Times New Roman" w:cs="Times New Roman"/>
                <w:b/>
                <w:sz w:val="24"/>
                <w:szCs w:val="24"/>
              </w:rPr>
              <w:t>3.435.200</w:t>
            </w:r>
          </w:p>
        </w:tc>
        <w:tc>
          <w:tcPr>
            <w:tcW w:w="139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9D">
              <w:rPr>
                <w:rFonts w:ascii="Times New Roman" w:hAnsi="Times New Roman" w:cs="Times New Roman"/>
                <w:b/>
                <w:sz w:val="24"/>
                <w:szCs w:val="24"/>
              </w:rPr>
              <w:t>3.625.890</w:t>
            </w:r>
          </w:p>
        </w:tc>
        <w:tc>
          <w:tcPr>
            <w:tcW w:w="1440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1.561.575</w:t>
            </w:r>
          </w:p>
        </w:tc>
        <w:tc>
          <w:tcPr>
            <w:tcW w:w="987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2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8974FA" w:rsidTr="001538D1">
        <w:trPr>
          <w:trHeight w:val="500"/>
        </w:trPr>
        <w:tc>
          <w:tcPr>
            <w:tcW w:w="3328" w:type="dxa"/>
          </w:tcPr>
          <w:p w:rsidR="008974FA" w:rsidRPr="0079049D" w:rsidRDefault="008974FA" w:rsidP="008974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b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b/>
                <w:sz w:val="20"/>
                <w:szCs w:val="20"/>
              </w:rPr>
              <w:t>1.456.026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3.435.200</w:t>
            </w:r>
          </w:p>
        </w:tc>
        <w:tc>
          <w:tcPr>
            <w:tcW w:w="139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3.625.890</w:t>
            </w:r>
          </w:p>
        </w:tc>
        <w:tc>
          <w:tcPr>
            <w:tcW w:w="1440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1.561.575</w:t>
            </w:r>
          </w:p>
        </w:tc>
        <w:tc>
          <w:tcPr>
            <w:tcW w:w="987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12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8974FA" w:rsidTr="001538D1">
        <w:trPr>
          <w:trHeight w:val="679"/>
        </w:trPr>
        <w:tc>
          <w:tcPr>
            <w:tcW w:w="3328" w:type="dxa"/>
          </w:tcPr>
          <w:p w:rsidR="008974FA" w:rsidRPr="0079049D" w:rsidRDefault="008974FA" w:rsidP="008974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i/>
                <w:sz w:val="20"/>
                <w:szCs w:val="20"/>
              </w:rPr>
              <w:t>636 Pomoći proračunskim korisnicima iz proračuna koji im nije nadležan</w:t>
            </w:r>
          </w:p>
          <w:p w:rsidR="008974FA" w:rsidRPr="0079049D" w:rsidRDefault="008974FA" w:rsidP="008974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i/>
                <w:sz w:val="20"/>
                <w:szCs w:val="20"/>
              </w:rPr>
              <w:t>1.456.026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3.435.200</w:t>
            </w:r>
          </w:p>
        </w:tc>
        <w:tc>
          <w:tcPr>
            <w:tcW w:w="139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3.625.890</w:t>
            </w:r>
          </w:p>
        </w:tc>
        <w:tc>
          <w:tcPr>
            <w:tcW w:w="1440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1.561.575</w:t>
            </w:r>
          </w:p>
        </w:tc>
        <w:tc>
          <w:tcPr>
            <w:tcW w:w="987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</w:t>
            </w:r>
          </w:p>
        </w:tc>
        <w:tc>
          <w:tcPr>
            <w:tcW w:w="112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974FA" w:rsidTr="001538D1">
        <w:trPr>
          <w:trHeight w:val="608"/>
        </w:trPr>
        <w:tc>
          <w:tcPr>
            <w:tcW w:w="3328" w:type="dxa"/>
          </w:tcPr>
          <w:p w:rsidR="008974FA" w:rsidRPr="0079049D" w:rsidRDefault="008974FA" w:rsidP="00897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sz w:val="20"/>
                <w:szCs w:val="20"/>
              </w:rPr>
              <w:t>6361 Tekuće pomoći proračunskim korisnicima koji im nije nadležan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sz w:val="20"/>
                <w:szCs w:val="20"/>
              </w:rPr>
              <w:t>1.456.026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sz w:val="20"/>
                <w:szCs w:val="20"/>
              </w:rPr>
              <w:t>3.385.200</w:t>
            </w:r>
          </w:p>
        </w:tc>
        <w:tc>
          <w:tcPr>
            <w:tcW w:w="139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3.575.890</w:t>
            </w:r>
          </w:p>
        </w:tc>
        <w:tc>
          <w:tcPr>
            <w:tcW w:w="1440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1.561.575</w:t>
            </w:r>
          </w:p>
        </w:tc>
        <w:tc>
          <w:tcPr>
            <w:tcW w:w="987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2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974FA" w:rsidTr="001538D1">
        <w:trPr>
          <w:trHeight w:val="690"/>
        </w:trPr>
        <w:tc>
          <w:tcPr>
            <w:tcW w:w="3328" w:type="dxa"/>
          </w:tcPr>
          <w:p w:rsidR="008974FA" w:rsidRPr="0079049D" w:rsidRDefault="008974FA" w:rsidP="00897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sz w:val="20"/>
                <w:szCs w:val="20"/>
              </w:rPr>
              <w:t>6362 Kapitalne pomoći tekućim proračunskim korisnicima iz proračuna koji im nije nadležan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49D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9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40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8974FA" w:rsidRPr="0079049D" w:rsidRDefault="008974FA" w:rsidP="008974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538D1" w:rsidRDefault="001538D1" w:rsidP="007F2CC2">
      <w:pPr>
        <w:spacing w:after="0" w:line="240" w:lineRule="auto"/>
      </w:pPr>
    </w:p>
    <w:p w:rsidR="001538D1" w:rsidRDefault="001538D1" w:rsidP="007F2CC2">
      <w:pPr>
        <w:spacing w:after="0" w:line="240" w:lineRule="auto"/>
      </w:pPr>
    </w:p>
    <w:p w:rsidR="001538D1" w:rsidRDefault="001538D1" w:rsidP="007F2CC2">
      <w:pPr>
        <w:spacing w:after="0" w:line="240" w:lineRule="auto"/>
      </w:pPr>
    </w:p>
    <w:p w:rsidR="001538D1" w:rsidRDefault="001538D1" w:rsidP="007F2CC2">
      <w:pPr>
        <w:spacing w:after="0" w:line="240" w:lineRule="auto"/>
      </w:pPr>
    </w:p>
    <w:p w:rsidR="001538D1" w:rsidRDefault="001538D1" w:rsidP="007F2CC2">
      <w:pPr>
        <w:spacing w:after="0" w:line="240" w:lineRule="auto"/>
      </w:pPr>
    </w:p>
    <w:p w:rsidR="001538D1" w:rsidRDefault="001538D1" w:rsidP="007F2CC2">
      <w:pPr>
        <w:spacing w:after="0" w:line="240" w:lineRule="auto"/>
      </w:pPr>
    </w:p>
    <w:tbl>
      <w:tblPr>
        <w:tblStyle w:val="Reetkatablice"/>
        <w:tblpPr w:leftFromText="180" w:rightFromText="180" w:vertAnchor="text" w:horzAnchor="page" w:tblpX="736" w:tblpY="78"/>
        <w:tblW w:w="10742" w:type="dxa"/>
        <w:tblLook w:val="04A0" w:firstRow="1" w:lastRow="0" w:firstColumn="1" w:lastColumn="0" w:noHBand="0" w:noVBand="1"/>
      </w:tblPr>
      <w:tblGrid>
        <w:gridCol w:w="3507"/>
        <w:gridCol w:w="1166"/>
        <w:gridCol w:w="1276"/>
        <w:gridCol w:w="1244"/>
        <w:gridCol w:w="1166"/>
        <w:gridCol w:w="1275"/>
        <w:gridCol w:w="1108"/>
      </w:tblGrid>
      <w:tr w:rsidR="001538D1" w:rsidTr="001538D1">
        <w:trPr>
          <w:trHeight w:val="520"/>
        </w:trPr>
        <w:tc>
          <w:tcPr>
            <w:tcW w:w="10742" w:type="dxa"/>
            <w:gridSpan w:val="7"/>
            <w:shd w:val="clear" w:color="auto" w:fill="C5E0B3" w:themeFill="accent6" w:themeFillTint="66"/>
          </w:tcPr>
          <w:p w:rsidR="001538D1" w:rsidRPr="003076AC" w:rsidRDefault="001538D1" w:rsidP="0015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financiranja- Pomoći- 5.4.1 JEDINICA LOKALNE SAMOUPRAVE- GRAD ZLATAR</w:t>
            </w:r>
          </w:p>
        </w:tc>
      </w:tr>
      <w:tr w:rsidR="001538D1" w:rsidTr="001538D1">
        <w:trPr>
          <w:trHeight w:val="795"/>
        </w:trPr>
        <w:tc>
          <w:tcPr>
            <w:tcW w:w="3507" w:type="dxa"/>
          </w:tcPr>
          <w:p w:rsidR="001538D1" w:rsidRDefault="001538D1" w:rsidP="001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6" w:type="dxa"/>
          </w:tcPr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276" w:type="dxa"/>
          </w:tcPr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244" w:type="dxa"/>
          </w:tcPr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166" w:type="dxa"/>
          </w:tcPr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1275" w:type="dxa"/>
          </w:tcPr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08" w:type="dxa"/>
          </w:tcPr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1538D1" w:rsidRPr="00946361" w:rsidRDefault="001538D1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1538D1" w:rsidTr="001538D1">
        <w:trPr>
          <w:trHeight w:val="173"/>
        </w:trPr>
        <w:tc>
          <w:tcPr>
            <w:tcW w:w="3507" w:type="dxa"/>
          </w:tcPr>
          <w:p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44" w:type="dxa"/>
          </w:tcPr>
          <w:p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5" w:type="dxa"/>
          </w:tcPr>
          <w:p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08" w:type="dxa"/>
          </w:tcPr>
          <w:p w:rsidR="001538D1" w:rsidRPr="007403F9" w:rsidRDefault="001538D1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1538D1" w:rsidTr="001538D1">
        <w:trPr>
          <w:trHeight w:val="535"/>
        </w:trPr>
        <w:tc>
          <w:tcPr>
            <w:tcW w:w="3507" w:type="dxa"/>
          </w:tcPr>
          <w:p w:rsidR="001538D1" w:rsidRPr="007403F9" w:rsidRDefault="001538D1" w:rsidP="00153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F9">
              <w:rPr>
                <w:rFonts w:ascii="Times New Roman" w:hAnsi="Times New Roman" w:cs="Times New Roman"/>
                <w:b/>
                <w:sz w:val="24"/>
                <w:szCs w:val="24"/>
              </w:rPr>
              <w:t>6  PRIHODI POSLOVANJA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F9">
              <w:rPr>
                <w:rFonts w:ascii="Times New Roman" w:hAnsi="Times New Roman" w:cs="Times New Roman"/>
                <w:b/>
                <w:sz w:val="24"/>
                <w:szCs w:val="24"/>
              </w:rPr>
              <w:t>30.000</w:t>
            </w:r>
          </w:p>
        </w:tc>
        <w:tc>
          <w:tcPr>
            <w:tcW w:w="1244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30.000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8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38D1" w:rsidTr="001538D1">
        <w:trPr>
          <w:trHeight w:val="472"/>
        </w:trPr>
        <w:tc>
          <w:tcPr>
            <w:tcW w:w="3507" w:type="dxa"/>
          </w:tcPr>
          <w:p w:rsidR="001538D1" w:rsidRPr="007403F9" w:rsidRDefault="001538D1" w:rsidP="0015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 Pomoći iz inozemstva i od  </w:t>
            </w:r>
          </w:p>
          <w:p w:rsidR="001538D1" w:rsidRPr="007403F9" w:rsidRDefault="001538D1" w:rsidP="0015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b/>
                <w:sz w:val="20"/>
                <w:szCs w:val="20"/>
              </w:rPr>
              <w:t>subjekata unutar općeg   proračuna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244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538D1" w:rsidTr="001538D1">
        <w:trPr>
          <w:trHeight w:val="848"/>
        </w:trPr>
        <w:tc>
          <w:tcPr>
            <w:tcW w:w="3507" w:type="dxa"/>
          </w:tcPr>
          <w:p w:rsidR="001538D1" w:rsidRPr="00D35934" w:rsidRDefault="001538D1" w:rsidP="001538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633  </w:t>
            </w:r>
            <w:r w:rsidRPr="00D35934">
              <w:rPr>
                <w:rFonts w:ascii="Times New Roman" w:hAnsi="Times New Roman" w:cs="Times New Roman"/>
                <w:i/>
                <w:sz w:val="20"/>
                <w:szCs w:val="20"/>
              </w:rPr>
              <w:t>Pomoći proračunu iz drugih proračuna  i izvanproračunskim korisnicima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244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538D1" w:rsidTr="001538D1">
        <w:trPr>
          <w:trHeight w:val="675"/>
        </w:trPr>
        <w:tc>
          <w:tcPr>
            <w:tcW w:w="3507" w:type="dxa"/>
          </w:tcPr>
          <w:p w:rsidR="001538D1" w:rsidRPr="00D35934" w:rsidRDefault="001538D1" w:rsidP="0015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>6331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35934">
              <w:rPr>
                <w:rFonts w:ascii="Times New Roman" w:hAnsi="Times New Roman" w:cs="Times New Roman"/>
                <w:sz w:val="20"/>
                <w:szCs w:val="20"/>
              </w:rPr>
              <w:t>Tekuće pomoći proračunu iz drugih proračuna i izvan. Proračunskim korisnicima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3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244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66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1538D1" w:rsidRPr="007403F9" w:rsidRDefault="001538D1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72034" w:rsidRDefault="00D72034" w:rsidP="007F2CC2">
      <w:pPr>
        <w:spacing w:after="0" w:line="240" w:lineRule="auto"/>
      </w:pPr>
    </w:p>
    <w:p w:rsidR="007F2CC2" w:rsidRDefault="007F2CC2" w:rsidP="007F2CC2">
      <w:pPr>
        <w:spacing w:after="0" w:line="240" w:lineRule="auto"/>
      </w:pPr>
    </w:p>
    <w:p w:rsidR="007F2CC2" w:rsidRDefault="007F2CC2" w:rsidP="007F2CC2">
      <w:pPr>
        <w:spacing w:after="0" w:line="240" w:lineRule="auto"/>
      </w:pPr>
    </w:p>
    <w:p w:rsidR="007F2CC2" w:rsidRDefault="007F2CC2" w:rsidP="007F2CC2">
      <w:pPr>
        <w:spacing w:after="0" w:line="240" w:lineRule="auto"/>
      </w:pPr>
    </w:p>
    <w:p w:rsidR="00C43052" w:rsidRPr="00D72034" w:rsidRDefault="007C32D4" w:rsidP="007F2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34">
        <w:rPr>
          <w:rFonts w:ascii="Times New Roman" w:hAnsi="Times New Roman" w:cs="Times New Roman"/>
          <w:b/>
          <w:i/>
          <w:sz w:val="28"/>
          <w:szCs w:val="28"/>
        </w:rPr>
        <w:t>Rashodi i izdaci</w:t>
      </w:r>
    </w:p>
    <w:p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98" w:type="dxa"/>
        <w:tblInd w:w="-718" w:type="dxa"/>
        <w:tblLook w:val="04A0" w:firstRow="1" w:lastRow="0" w:firstColumn="1" w:lastColumn="0" w:noHBand="0" w:noVBand="1"/>
      </w:tblPr>
      <w:tblGrid>
        <w:gridCol w:w="1907"/>
        <w:gridCol w:w="6461"/>
        <w:gridCol w:w="2230"/>
      </w:tblGrid>
      <w:tr w:rsidR="004C455D" w:rsidTr="00C21F11">
        <w:trPr>
          <w:trHeight w:val="383"/>
        </w:trPr>
        <w:tc>
          <w:tcPr>
            <w:tcW w:w="1907" w:type="dxa"/>
            <w:shd w:val="clear" w:color="auto" w:fill="00B0F0"/>
          </w:tcPr>
          <w:p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Razdjel</w:t>
            </w:r>
          </w:p>
        </w:tc>
        <w:tc>
          <w:tcPr>
            <w:tcW w:w="6461" w:type="dxa"/>
            <w:shd w:val="clear" w:color="auto" w:fill="00B0F0"/>
          </w:tcPr>
          <w:p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007  Upravni odjel za obrazovanje , kulturu, šport i tehničku kulturu</w:t>
            </w:r>
          </w:p>
        </w:tc>
        <w:tc>
          <w:tcPr>
            <w:tcW w:w="2230" w:type="dxa"/>
            <w:shd w:val="clear" w:color="auto" w:fill="00B0F0"/>
          </w:tcPr>
          <w:p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:rsidTr="00C21F11">
        <w:trPr>
          <w:trHeight w:val="383"/>
        </w:trPr>
        <w:tc>
          <w:tcPr>
            <w:tcW w:w="1907" w:type="dxa"/>
            <w:shd w:val="clear" w:color="auto" w:fill="2E74B5" w:themeFill="accent1" w:themeFillShade="BF"/>
          </w:tcPr>
          <w:p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Glava</w:t>
            </w:r>
          </w:p>
        </w:tc>
        <w:tc>
          <w:tcPr>
            <w:tcW w:w="6461" w:type="dxa"/>
            <w:shd w:val="clear" w:color="auto" w:fill="2E74B5" w:themeFill="accent1" w:themeFillShade="BF"/>
          </w:tcPr>
          <w:p w:rsidR="004C455D" w:rsidRPr="00C21F11" w:rsidRDefault="00D03F18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00720 Obrazovanje</w:t>
            </w:r>
          </w:p>
        </w:tc>
        <w:tc>
          <w:tcPr>
            <w:tcW w:w="2230" w:type="dxa"/>
            <w:shd w:val="clear" w:color="auto" w:fill="2E74B5" w:themeFill="accent1" w:themeFillShade="BF"/>
          </w:tcPr>
          <w:p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:rsidTr="00C21F11">
        <w:trPr>
          <w:trHeight w:val="383"/>
        </w:trPr>
        <w:tc>
          <w:tcPr>
            <w:tcW w:w="1907" w:type="dxa"/>
            <w:shd w:val="clear" w:color="auto" w:fill="9CC2E5" w:themeFill="accent1" w:themeFillTint="99"/>
          </w:tcPr>
          <w:p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Glavni 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:rsidR="004C455D" w:rsidRPr="00C21F11" w:rsidRDefault="00D03F18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J01 Obrazovanje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08" w:type="dxa"/>
        <w:tblInd w:w="-762" w:type="dxa"/>
        <w:tblLook w:val="04A0" w:firstRow="1" w:lastRow="0" w:firstColumn="1" w:lastColumn="0" w:noHBand="0" w:noVBand="1"/>
      </w:tblPr>
      <w:tblGrid>
        <w:gridCol w:w="4171"/>
        <w:gridCol w:w="1166"/>
        <w:gridCol w:w="1116"/>
        <w:gridCol w:w="1092"/>
        <w:gridCol w:w="1166"/>
        <w:gridCol w:w="986"/>
        <w:gridCol w:w="1011"/>
      </w:tblGrid>
      <w:tr w:rsidR="00302E7B" w:rsidTr="00302E7B">
        <w:trPr>
          <w:trHeight w:val="251"/>
        </w:trPr>
        <w:tc>
          <w:tcPr>
            <w:tcW w:w="10708" w:type="dxa"/>
            <w:gridSpan w:val="7"/>
            <w:shd w:val="clear" w:color="auto" w:fill="F8FD3D"/>
          </w:tcPr>
          <w:p w:rsidR="00302E7B" w:rsidRPr="00302E7B" w:rsidRDefault="00302E7B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302E7B" w:rsidTr="00302E7B">
        <w:trPr>
          <w:trHeight w:val="251"/>
        </w:trPr>
        <w:tc>
          <w:tcPr>
            <w:tcW w:w="10708" w:type="dxa"/>
            <w:gridSpan w:val="7"/>
            <w:shd w:val="clear" w:color="auto" w:fill="FCFEAC"/>
          </w:tcPr>
          <w:p w:rsidR="00302E7B" w:rsidRPr="00302E7B" w:rsidRDefault="00302E7B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Tekući projekt: T103017 projekt Baltazar 5</w:t>
            </w:r>
          </w:p>
        </w:tc>
      </w:tr>
      <w:tr w:rsidR="007C32D4" w:rsidTr="00302E7B">
        <w:trPr>
          <w:trHeight w:val="419"/>
        </w:trPr>
        <w:tc>
          <w:tcPr>
            <w:tcW w:w="4171" w:type="dxa"/>
          </w:tcPr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66" w:type="dxa"/>
          </w:tcPr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116" w:type="dxa"/>
          </w:tcPr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92" w:type="dxa"/>
          </w:tcPr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166" w:type="dxa"/>
          </w:tcPr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986" w:type="dxa"/>
          </w:tcPr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11" w:type="dxa"/>
          </w:tcPr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7C32D4" w:rsidRPr="00946361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7C32D4" w:rsidTr="00302E7B">
        <w:trPr>
          <w:trHeight w:val="251"/>
        </w:trPr>
        <w:tc>
          <w:tcPr>
            <w:tcW w:w="4171" w:type="dxa"/>
          </w:tcPr>
          <w:p w:rsidR="007C32D4" w:rsidRPr="00FA3C30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6" w:type="dxa"/>
          </w:tcPr>
          <w:p w:rsidR="007C32D4" w:rsidRPr="00FA3C30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6" w:type="dxa"/>
          </w:tcPr>
          <w:p w:rsidR="007C32D4" w:rsidRPr="00FA3C30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92" w:type="dxa"/>
          </w:tcPr>
          <w:p w:rsidR="007C32D4" w:rsidRPr="00FA3C30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6" w:type="dxa"/>
          </w:tcPr>
          <w:p w:rsidR="007C32D4" w:rsidRPr="00FA3C30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86" w:type="dxa"/>
          </w:tcPr>
          <w:p w:rsidR="007C32D4" w:rsidRPr="00FA3C30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1" w:type="dxa"/>
          </w:tcPr>
          <w:p w:rsidR="007C32D4" w:rsidRPr="00FA3C30" w:rsidRDefault="007C32D4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7C32D4" w:rsidTr="00302E7B">
        <w:trPr>
          <w:trHeight w:val="334"/>
        </w:trPr>
        <w:tc>
          <w:tcPr>
            <w:tcW w:w="4171" w:type="dxa"/>
          </w:tcPr>
          <w:p w:rsidR="007C32D4" w:rsidRPr="0071590A" w:rsidRDefault="007C32D4" w:rsidP="007C3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RASHODI POSLOVANJA</w:t>
            </w:r>
          </w:p>
        </w:tc>
        <w:tc>
          <w:tcPr>
            <w:tcW w:w="1166" w:type="dxa"/>
          </w:tcPr>
          <w:p w:rsidR="007C32D4" w:rsidRPr="00964801" w:rsidRDefault="00FA3C30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7C32D4" w:rsidRPr="00964801" w:rsidRDefault="00FA3C30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0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7C32D4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01">
              <w:rPr>
                <w:rFonts w:ascii="Times New Roman" w:hAnsi="Times New Roman" w:cs="Times New Roman"/>
                <w:b/>
                <w:sz w:val="24"/>
                <w:szCs w:val="24"/>
              </w:rPr>
              <w:t>27.800</w:t>
            </w:r>
          </w:p>
        </w:tc>
        <w:tc>
          <w:tcPr>
            <w:tcW w:w="1166" w:type="dxa"/>
          </w:tcPr>
          <w:p w:rsidR="007C32D4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6.787</w:t>
            </w:r>
          </w:p>
        </w:tc>
        <w:tc>
          <w:tcPr>
            <w:tcW w:w="986" w:type="dxa"/>
          </w:tcPr>
          <w:p w:rsidR="007C32D4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7C32D4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C32D4" w:rsidTr="00302E7B">
        <w:trPr>
          <w:trHeight w:val="242"/>
        </w:trPr>
        <w:tc>
          <w:tcPr>
            <w:tcW w:w="4171" w:type="dxa"/>
          </w:tcPr>
          <w:p w:rsidR="007C32D4" w:rsidRPr="0066725D" w:rsidRDefault="007C32D4" w:rsidP="007C3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16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26.000</w:t>
            </w:r>
          </w:p>
        </w:tc>
        <w:tc>
          <w:tcPr>
            <w:tcW w:w="116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6.262</w:t>
            </w:r>
          </w:p>
        </w:tc>
        <w:tc>
          <w:tcPr>
            <w:tcW w:w="98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C32D4" w:rsidTr="00302E7B">
        <w:trPr>
          <w:trHeight w:val="251"/>
        </w:trPr>
        <w:tc>
          <w:tcPr>
            <w:tcW w:w="4171" w:type="dxa"/>
          </w:tcPr>
          <w:p w:rsidR="007C32D4" w:rsidRPr="0066725D" w:rsidRDefault="007C32D4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116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20.000</w:t>
            </w:r>
          </w:p>
        </w:tc>
        <w:tc>
          <w:tcPr>
            <w:tcW w:w="116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5.375</w:t>
            </w:r>
          </w:p>
        </w:tc>
        <w:tc>
          <w:tcPr>
            <w:tcW w:w="98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</w:tr>
      <w:tr w:rsidR="007C32D4" w:rsidTr="00302E7B">
        <w:trPr>
          <w:trHeight w:val="224"/>
        </w:trPr>
        <w:tc>
          <w:tcPr>
            <w:tcW w:w="4171" w:type="dxa"/>
          </w:tcPr>
          <w:p w:rsidR="007C32D4" w:rsidRPr="0066725D" w:rsidRDefault="007C32D4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3111 Plaće za zaposlene</w:t>
            </w:r>
          </w:p>
        </w:tc>
        <w:tc>
          <w:tcPr>
            <w:tcW w:w="1166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66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5.375</w:t>
            </w:r>
          </w:p>
        </w:tc>
        <w:tc>
          <w:tcPr>
            <w:tcW w:w="986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C32D4" w:rsidTr="00302E7B">
        <w:trPr>
          <w:trHeight w:val="216"/>
        </w:trPr>
        <w:tc>
          <w:tcPr>
            <w:tcW w:w="4171" w:type="dxa"/>
          </w:tcPr>
          <w:p w:rsidR="007C32D4" w:rsidRPr="0066725D" w:rsidRDefault="007C32D4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16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3.000</w:t>
            </w:r>
          </w:p>
        </w:tc>
        <w:tc>
          <w:tcPr>
            <w:tcW w:w="116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C32D4" w:rsidTr="00302E7B">
        <w:trPr>
          <w:trHeight w:val="208"/>
        </w:trPr>
        <w:tc>
          <w:tcPr>
            <w:tcW w:w="4171" w:type="dxa"/>
          </w:tcPr>
          <w:p w:rsidR="007C32D4" w:rsidRPr="0066725D" w:rsidRDefault="007C32D4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166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166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6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32D4" w:rsidTr="00302E7B">
        <w:trPr>
          <w:trHeight w:val="186"/>
        </w:trPr>
        <w:tc>
          <w:tcPr>
            <w:tcW w:w="4171" w:type="dxa"/>
          </w:tcPr>
          <w:p w:rsidR="007C32D4" w:rsidRPr="0066725D" w:rsidRDefault="007C32D4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16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7C32D4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3.000</w:t>
            </w:r>
          </w:p>
        </w:tc>
        <w:tc>
          <w:tcPr>
            <w:tcW w:w="116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887</w:t>
            </w:r>
          </w:p>
        </w:tc>
        <w:tc>
          <w:tcPr>
            <w:tcW w:w="986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7C32D4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</w:tr>
      <w:tr w:rsidR="007C32D4" w:rsidTr="00302E7B">
        <w:trPr>
          <w:trHeight w:val="476"/>
        </w:trPr>
        <w:tc>
          <w:tcPr>
            <w:tcW w:w="4171" w:type="dxa"/>
          </w:tcPr>
          <w:p w:rsidR="007C32D4" w:rsidRPr="0066725D" w:rsidRDefault="007C32D4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166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166" w:type="dxa"/>
          </w:tcPr>
          <w:p w:rsidR="007C32D4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86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7C32D4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A3C30" w:rsidTr="00302E7B">
        <w:trPr>
          <w:trHeight w:val="310"/>
        </w:trPr>
        <w:tc>
          <w:tcPr>
            <w:tcW w:w="4171" w:type="dxa"/>
          </w:tcPr>
          <w:p w:rsidR="00FA3C30" w:rsidRPr="00964801" w:rsidRDefault="00FA3C30" w:rsidP="007C3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  <w:p w:rsidR="00FA3C30" w:rsidRPr="00964801" w:rsidRDefault="00FA3C30" w:rsidP="007C3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FA3C30" w:rsidRPr="00964801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FA3C30" w:rsidRPr="00964801" w:rsidRDefault="00FA3C30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1.800</w:t>
            </w:r>
          </w:p>
        </w:tc>
        <w:tc>
          <w:tcPr>
            <w:tcW w:w="1166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  <w:tc>
          <w:tcPr>
            <w:tcW w:w="986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FA3C30" w:rsidTr="00302E7B">
        <w:trPr>
          <w:trHeight w:val="294"/>
        </w:trPr>
        <w:tc>
          <w:tcPr>
            <w:tcW w:w="4171" w:type="dxa"/>
          </w:tcPr>
          <w:p w:rsidR="00FA3C30" w:rsidRPr="00964801" w:rsidRDefault="00FA3C30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321 Naknada troškova zaposlenima</w:t>
            </w:r>
          </w:p>
        </w:tc>
        <w:tc>
          <w:tcPr>
            <w:tcW w:w="1166" w:type="dxa"/>
          </w:tcPr>
          <w:p w:rsidR="00FA3C30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FA3C30" w:rsidRPr="00964801" w:rsidRDefault="00FA3C30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1.800</w:t>
            </w:r>
          </w:p>
        </w:tc>
        <w:tc>
          <w:tcPr>
            <w:tcW w:w="1166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525</w:t>
            </w:r>
          </w:p>
        </w:tc>
        <w:tc>
          <w:tcPr>
            <w:tcW w:w="986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FA3C30" w:rsidRPr="00964801" w:rsidRDefault="0096480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</w:tr>
      <w:tr w:rsidR="00FA3C30" w:rsidTr="00302E7B">
        <w:trPr>
          <w:trHeight w:val="540"/>
        </w:trPr>
        <w:tc>
          <w:tcPr>
            <w:tcW w:w="4171" w:type="dxa"/>
          </w:tcPr>
          <w:p w:rsidR="00FA3C30" w:rsidRDefault="00FA3C30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 Naknada za prijevoz, za rad na terenu i odvojeni život</w:t>
            </w:r>
          </w:p>
        </w:tc>
        <w:tc>
          <w:tcPr>
            <w:tcW w:w="1166" w:type="dxa"/>
          </w:tcPr>
          <w:p w:rsidR="00FA3C30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FA3C30" w:rsidRPr="00FA3C30" w:rsidRDefault="00FA3C30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FA3C30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1.800</w:t>
            </w:r>
          </w:p>
        </w:tc>
        <w:tc>
          <w:tcPr>
            <w:tcW w:w="1166" w:type="dxa"/>
          </w:tcPr>
          <w:p w:rsidR="00FA3C30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86" w:type="dxa"/>
          </w:tcPr>
          <w:p w:rsidR="00FA3C30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FA3C30" w:rsidRPr="00FA3C30" w:rsidRDefault="0096480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964801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01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781" w:tblpY="-21"/>
        <w:tblW w:w="10707" w:type="dxa"/>
        <w:tblLook w:val="04A0" w:firstRow="1" w:lastRow="0" w:firstColumn="1" w:lastColumn="0" w:noHBand="0" w:noVBand="1"/>
      </w:tblPr>
      <w:tblGrid>
        <w:gridCol w:w="3209"/>
        <w:gridCol w:w="1356"/>
        <w:gridCol w:w="1384"/>
        <w:gridCol w:w="1276"/>
        <w:gridCol w:w="1417"/>
        <w:gridCol w:w="1062"/>
        <w:gridCol w:w="1003"/>
      </w:tblGrid>
      <w:tr w:rsidR="00302E7B" w:rsidRPr="007C32D4" w:rsidTr="00302E7B">
        <w:trPr>
          <w:trHeight w:val="238"/>
        </w:trPr>
        <w:tc>
          <w:tcPr>
            <w:tcW w:w="10707" w:type="dxa"/>
            <w:gridSpan w:val="7"/>
            <w:shd w:val="clear" w:color="auto" w:fill="F8FD3D"/>
          </w:tcPr>
          <w:p w:rsidR="00302E7B" w:rsidRPr="00302E7B" w:rsidRDefault="00302E7B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302E7B" w:rsidRPr="007C32D4" w:rsidTr="00302E7B">
        <w:trPr>
          <w:trHeight w:val="238"/>
        </w:trPr>
        <w:tc>
          <w:tcPr>
            <w:tcW w:w="10707" w:type="dxa"/>
            <w:gridSpan w:val="7"/>
            <w:shd w:val="clear" w:color="auto" w:fill="FCFEAC"/>
          </w:tcPr>
          <w:p w:rsidR="00302E7B" w:rsidRPr="00302E7B" w:rsidRDefault="00302E7B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projekt T103018 projekt </w:t>
            </w:r>
            <w:proofErr w:type="spellStart"/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Zalogajček</w:t>
            </w:r>
            <w:proofErr w:type="spellEnd"/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964801" w:rsidRPr="007C32D4" w:rsidTr="00964801">
        <w:trPr>
          <w:trHeight w:val="727"/>
        </w:trPr>
        <w:tc>
          <w:tcPr>
            <w:tcW w:w="3209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Oznaka naziv</w:t>
            </w:r>
          </w:p>
        </w:tc>
        <w:tc>
          <w:tcPr>
            <w:tcW w:w="1356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384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276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417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  <w:tc>
          <w:tcPr>
            <w:tcW w:w="1062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5/2*100</w:t>
            </w:r>
          </w:p>
        </w:tc>
        <w:tc>
          <w:tcPr>
            <w:tcW w:w="1003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  <w:p w:rsidR="00964801" w:rsidRPr="007C32D4" w:rsidRDefault="00964801" w:rsidP="0096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5/4*100</w:t>
            </w:r>
          </w:p>
        </w:tc>
      </w:tr>
      <w:tr w:rsidR="00964801" w:rsidRPr="007C32D4" w:rsidTr="00964801">
        <w:trPr>
          <w:trHeight w:val="238"/>
        </w:trPr>
        <w:tc>
          <w:tcPr>
            <w:tcW w:w="3209" w:type="dxa"/>
          </w:tcPr>
          <w:p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6" w:type="dxa"/>
          </w:tcPr>
          <w:p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4" w:type="dxa"/>
          </w:tcPr>
          <w:p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2" w:type="dxa"/>
          </w:tcPr>
          <w:p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3" w:type="dxa"/>
          </w:tcPr>
          <w:p w:rsidR="00964801" w:rsidRPr="00964801" w:rsidRDefault="00964801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964801" w:rsidRPr="007C32D4" w:rsidTr="00964801">
        <w:trPr>
          <w:trHeight w:val="417"/>
        </w:trPr>
        <w:tc>
          <w:tcPr>
            <w:tcW w:w="3209" w:type="dxa"/>
          </w:tcPr>
          <w:p w:rsidR="00964801" w:rsidRPr="007C32D4" w:rsidRDefault="00964801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01">
              <w:rPr>
                <w:rFonts w:ascii="Times New Roman" w:hAnsi="Times New Roman" w:cs="Times New Roman"/>
                <w:b/>
                <w:sz w:val="24"/>
                <w:szCs w:val="24"/>
              </w:rPr>
              <w:t>7.865</w:t>
            </w:r>
          </w:p>
        </w:tc>
        <w:tc>
          <w:tcPr>
            <w:tcW w:w="1384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01">
              <w:rPr>
                <w:rFonts w:ascii="Times New Roman" w:hAnsi="Times New Roman" w:cs="Times New Roman"/>
                <w:b/>
                <w:sz w:val="24"/>
                <w:szCs w:val="24"/>
              </w:rPr>
              <w:t>10.000</w:t>
            </w:r>
          </w:p>
        </w:tc>
        <w:tc>
          <w:tcPr>
            <w:tcW w:w="127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01">
              <w:rPr>
                <w:rFonts w:ascii="Times New Roman" w:hAnsi="Times New Roman" w:cs="Times New Roman"/>
                <w:b/>
                <w:sz w:val="24"/>
                <w:szCs w:val="24"/>
              </w:rPr>
              <w:t>15.000</w:t>
            </w:r>
          </w:p>
        </w:tc>
        <w:tc>
          <w:tcPr>
            <w:tcW w:w="1417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801">
              <w:rPr>
                <w:rFonts w:ascii="Times New Roman" w:hAnsi="Times New Roman" w:cs="Times New Roman"/>
                <w:b/>
                <w:sz w:val="24"/>
                <w:szCs w:val="24"/>
              </w:rPr>
              <w:t>7.674</w:t>
            </w:r>
          </w:p>
        </w:tc>
        <w:tc>
          <w:tcPr>
            <w:tcW w:w="1062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03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64801" w:rsidRPr="007C32D4" w:rsidTr="00964801">
        <w:trPr>
          <w:trHeight w:val="367"/>
        </w:trPr>
        <w:tc>
          <w:tcPr>
            <w:tcW w:w="3209" w:type="dxa"/>
          </w:tcPr>
          <w:p w:rsidR="00964801" w:rsidRPr="00964801" w:rsidRDefault="00964801" w:rsidP="009648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 M</w:t>
            </w: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aterijalni rashodi</w:t>
            </w:r>
          </w:p>
        </w:tc>
        <w:tc>
          <w:tcPr>
            <w:tcW w:w="135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7.865</w:t>
            </w:r>
          </w:p>
        </w:tc>
        <w:tc>
          <w:tcPr>
            <w:tcW w:w="1384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1417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b/>
                <w:sz w:val="20"/>
                <w:szCs w:val="20"/>
              </w:rPr>
              <w:t>7.674</w:t>
            </w:r>
          </w:p>
        </w:tc>
        <w:tc>
          <w:tcPr>
            <w:tcW w:w="1062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003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964801" w:rsidRPr="007C32D4" w:rsidTr="00964801">
        <w:trPr>
          <w:trHeight w:val="273"/>
        </w:trPr>
        <w:tc>
          <w:tcPr>
            <w:tcW w:w="3209" w:type="dxa"/>
          </w:tcPr>
          <w:p w:rsidR="00964801" w:rsidRPr="00964801" w:rsidRDefault="00964801" w:rsidP="009648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35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7.865</w:t>
            </w:r>
          </w:p>
        </w:tc>
        <w:tc>
          <w:tcPr>
            <w:tcW w:w="1384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15.000</w:t>
            </w:r>
          </w:p>
        </w:tc>
        <w:tc>
          <w:tcPr>
            <w:tcW w:w="1417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7.674</w:t>
            </w:r>
          </w:p>
        </w:tc>
        <w:tc>
          <w:tcPr>
            <w:tcW w:w="1062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  <w:tc>
          <w:tcPr>
            <w:tcW w:w="1003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</w:tr>
      <w:tr w:rsidR="00964801" w:rsidRPr="007C32D4" w:rsidTr="00964801">
        <w:trPr>
          <w:trHeight w:val="263"/>
        </w:trPr>
        <w:tc>
          <w:tcPr>
            <w:tcW w:w="3209" w:type="dxa"/>
          </w:tcPr>
          <w:p w:rsidR="00964801" w:rsidRPr="00964801" w:rsidRDefault="00964801" w:rsidP="009648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3222 Materijal i sirovine</w:t>
            </w:r>
          </w:p>
        </w:tc>
        <w:tc>
          <w:tcPr>
            <w:tcW w:w="135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7.865</w:t>
            </w:r>
          </w:p>
        </w:tc>
        <w:tc>
          <w:tcPr>
            <w:tcW w:w="1384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417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7.674</w:t>
            </w:r>
          </w:p>
        </w:tc>
        <w:tc>
          <w:tcPr>
            <w:tcW w:w="1062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03" w:type="dxa"/>
          </w:tcPr>
          <w:p w:rsidR="00964801" w:rsidRPr="00964801" w:rsidRDefault="0096480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4C455D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10691" w:type="dxa"/>
        <w:tblInd w:w="-642" w:type="dxa"/>
        <w:tblLook w:val="04A0" w:firstRow="1" w:lastRow="0" w:firstColumn="1" w:lastColumn="0" w:noHBand="0" w:noVBand="1"/>
      </w:tblPr>
      <w:tblGrid>
        <w:gridCol w:w="3556"/>
        <w:gridCol w:w="1356"/>
        <w:gridCol w:w="1011"/>
        <w:gridCol w:w="1085"/>
        <w:gridCol w:w="1390"/>
        <w:gridCol w:w="1144"/>
        <w:gridCol w:w="1149"/>
      </w:tblGrid>
      <w:tr w:rsidR="00302E7B" w:rsidRPr="007C32D4" w:rsidTr="00302E7B">
        <w:trPr>
          <w:trHeight w:val="255"/>
        </w:trPr>
        <w:tc>
          <w:tcPr>
            <w:tcW w:w="10691" w:type="dxa"/>
            <w:gridSpan w:val="7"/>
            <w:shd w:val="clear" w:color="auto" w:fill="F8FD3D"/>
          </w:tcPr>
          <w:p w:rsidR="00302E7B" w:rsidRPr="00302E7B" w:rsidRDefault="00302E7B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302E7B" w:rsidRPr="007C32D4" w:rsidTr="00302E7B">
        <w:trPr>
          <w:trHeight w:val="255"/>
        </w:trPr>
        <w:tc>
          <w:tcPr>
            <w:tcW w:w="10691" w:type="dxa"/>
            <w:gridSpan w:val="7"/>
            <w:shd w:val="clear" w:color="auto" w:fill="FCFEAC"/>
          </w:tcPr>
          <w:p w:rsidR="00302E7B" w:rsidRPr="00302E7B" w:rsidRDefault="00302E7B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Aktivnost A102006 Program građanskog odgoja u školama</w:t>
            </w:r>
          </w:p>
        </w:tc>
      </w:tr>
      <w:tr w:rsidR="00302E7B" w:rsidRPr="007C32D4" w:rsidTr="000A31DF">
        <w:trPr>
          <w:trHeight w:val="255"/>
        </w:trPr>
        <w:tc>
          <w:tcPr>
            <w:tcW w:w="10691" w:type="dxa"/>
            <w:gridSpan w:val="7"/>
            <w:shd w:val="clear" w:color="auto" w:fill="FDFED2"/>
          </w:tcPr>
          <w:p w:rsidR="00302E7B" w:rsidRPr="00302E7B" w:rsidRDefault="00302E7B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Program 1003 Dopunska sredstva i van nastavni program škola i obrazovnih institucija (e-tehničar)</w:t>
            </w:r>
          </w:p>
        </w:tc>
      </w:tr>
      <w:tr w:rsidR="006769E4" w:rsidRPr="007C32D4" w:rsidTr="00302E7B">
        <w:trPr>
          <w:trHeight w:val="782"/>
        </w:trPr>
        <w:tc>
          <w:tcPr>
            <w:tcW w:w="3556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Oznaka naziv</w:t>
            </w:r>
          </w:p>
        </w:tc>
        <w:tc>
          <w:tcPr>
            <w:tcW w:w="1356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011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085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390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  <w:tc>
          <w:tcPr>
            <w:tcW w:w="1144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5/2*100</w:t>
            </w:r>
          </w:p>
        </w:tc>
        <w:tc>
          <w:tcPr>
            <w:tcW w:w="1149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  <w:p w:rsidR="007E4076" w:rsidRPr="007C32D4" w:rsidRDefault="007E4076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5/4*100</w:t>
            </w:r>
          </w:p>
        </w:tc>
      </w:tr>
      <w:tr w:rsidR="006769E4" w:rsidRPr="007C32D4" w:rsidTr="00302E7B">
        <w:trPr>
          <w:trHeight w:val="255"/>
        </w:trPr>
        <w:tc>
          <w:tcPr>
            <w:tcW w:w="3556" w:type="dxa"/>
          </w:tcPr>
          <w:p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6" w:type="dxa"/>
          </w:tcPr>
          <w:p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11" w:type="dxa"/>
          </w:tcPr>
          <w:p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5" w:type="dxa"/>
          </w:tcPr>
          <w:p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0" w:type="dxa"/>
          </w:tcPr>
          <w:p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4" w:type="dxa"/>
          </w:tcPr>
          <w:p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9" w:type="dxa"/>
          </w:tcPr>
          <w:p w:rsidR="007E4076" w:rsidRPr="00964801" w:rsidRDefault="007E4076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6769E4" w:rsidRPr="007C32D4" w:rsidTr="00302E7B">
        <w:trPr>
          <w:trHeight w:val="511"/>
        </w:trPr>
        <w:tc>
          <w:tcPr>
            <w:tcW w:w="3556" w:type="dxa"/>
          </w:tcPr>
          <w:p w:rsidR="007E4076" w:rsidRPr="007C32D4" w:rsidRDefault="007E4076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1011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7.000</w:t>
            </w:r>
          </w:p>
        </w:tc>
        <w:tc>
          <w:tcPr>
            <w:tcW w:w="1085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8.000</w:t>
            </w:r>
          </w:p>
        </w:tc>
        <w:tc>
          <w:tcPr>
            <w:tcW w:w="1390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4.920</w:t>
            </w:r>
          </w:p>
        </w:tc>
        <w:tc>
          <w:tcPr>
            <w:tcW w:w="1144" w:type="dxa"/>
          </w:tcPr>
          <w:p w:rsidR="007E4076" w:rsidRPr="006769E4" w:rsidRDefault="008269F8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1149" w:type="dxa"/>
          </w:tcPr>
          <w:p w:rsidR="007E4076" w:rsidRPr="006769E4" w:rsidRDefault="008269F8" w:rsidP="008269F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6769E4" w:rsidRPr="007C32D4" w:rsidTr="00302E7B">
        <w:trPr>
          <w:trHeight w:val="198"/>
        </w:trPr>
        <w:tc>
          <w:tcPr>
            <w:tcW w:w="3556" w:type="dxa"/>
          </w:tcPr>
          <w:p w:rsidR="007E4076" w:rsidRPr="006769E4" w:rsidRDefault="007E4076" w:rsidP="007E4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356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011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7E4076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697</w:t>
            </w:r>
          </w:p>
        </w:tc>
        <w:tc>
          <w:tcPr>
            <w:tcW w:w="1144" w:type="dxa"/>
          </w:tcPr>
          <w:p w:rsidR="007E4076" w:rsidRPr="006769E4" w:rsidRDefault="008269F8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</w:t>
            </w:r>
          </w:p>
        </w:tc>
        <w:tc>
          <w:tcPr>
            <w:tcW w:w="1149" w:type="dxa"/>
          </w:tcPr>
          <w:p w:rsidR="007E4076" w:rsidRPr="006769E4" w:rsidRDefault="008269F8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769E4" w:rsidRPr="007C32D4" w:rsidTr="00302E7B">
        <w:trPr>
          <w:trHeight w:val="255"/>
        </w:trPr>
        <w:tc>
          <w:tcPr>
            <w:tcW w:w="3556" w:type="dxa"/>
          </w:tcPr>
          <w:p w:rsidR="006769E4" w:rsidRPr="006769E4" w:rsidRDefault="006769E4" w:rsidP="00676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356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1011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697</w:t>
            </w:r>
          </w:p>
        </w:tc>
        <w:tc>
          <w:tcPr>
            <w:tcW w:w="1144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1040</w:t>
            </w:r>
          </w:p>
        </w:tc>
        <w:tc>
          <w:tcPr>
            <w:tcW w:w="1149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769E4" w:rsidRPr="007C32D4" w:rsidTr="00302E7B">
        <w:trPr>
          <w:trHeight w:val="255"/>
        </w:trPr>
        <w:tc>
          <w:tcPr>
            <w:tcW w:w="3556" w:type="dxa"/>
          </w:tcPr>
          <w:p w:rsidR="006769E4" w:rsidRPr="006769E4" w:rsidRDefault="006769E4" w:rsidP="00676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356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11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144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1149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9E4" w:rsidRPr="007C32D4" w:rsidTr="00302E7B">
        <w:trPr>
          <w:trHeight w:val="255"/>
        </w:trPr>
        <w:tc>
          <w:tcPr>
            <w:tcW w:w="3556" w:type="dxa"/>
          </w:tcPr>
          <w:p w:rsidR="006769E4" w:rsidRPr="006769E4" w:rsidRDefault="006769E4" w:rsidP="00676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 rashodi</w:t>
            </w:r>
          </w:p>
        </w:tc>
        <w:tc>
          <w:tcPr>
            <w:tcW w:w="1356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</w:t>
            </w:r>
          </w:p>
        </w:tc>
        <w:tc>
          <w:tcPr>
            <w:tcW w:w="1011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1085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1390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b/>
                <w:sz w:val="20"/>
                <w:szCs w:val="20"/>
              </w:rPr>
              <w:t>4.223</w:t>
            </w:r>
          </w:p>
        </w:tc>
        <w:tc>
          <w:tcPr>
            <w:tcW w:w="1144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</w:t>
            </w:r>
          </w:p>
        </w:tc>
        <w:tc>
          <w:tcPr>
            <w:tcW w:w="1149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</w:tr>
      <w:tr w:rsidR="006769E4" w:rsidRPr="007C32D4" w:rsidTr="00302E7B">
        <w:trPr>
          <w:trHeight w:val="255"/>
        </w:trPr>
        <w:tc>
          <w:tcPr>
            <w:tcW w:w="3556" w:type="dxa"/>
          </w:tcPr>
          <w:p w:rsidR="006769E4" w:rsidRPr="006769E4" w:rsidRDefault="006769E4" w:rsidP="00676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356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893</w:t>
            </w:r>
          </w:p>
        </w:tc>
        <w:tc>
          <w:tcPr>
            <w:tcW w:w="1011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7.000</w:t>
            </w:r>
          </w:p>
        </w:tc>
        <w:tc>
          <w:tcPr>
            <w:tcW w:w="1085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8.000</w:t>
            </w:r>
          </w:p>
        </w:tc>
        <w:tc>
          <w:tcPr>
            <w:tcW w:w="1390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i/>
                <w:sz w:val="20"/>
                <w:szCs w:val="20"/>
              </w:rPr>
              <w:t>4.223</w:t>
            </w:r>
          </w:p>
        </w:tc>
        <w:tc>
          <w:tcPr>
            <w:tcW w:w="1144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472</w:t>
            </w:r>
          </w:p>
        </w:tc>
        <w:tc>
          <w:tcPr>
            <w:tcW w:w="1149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</w:tr>
      <w:tr w:rsidR="006769E4" w:rsidRPr="007C32D4" w:rsidTr="00302E7B">
        <w:trPr>
          <w:trHeight w:val="525"/>
        </w:trPr>
        <w:tc>
          <w:tcPr>
            <w:tcW w:w="3556" w:type="dxa"/>
          </w:tcPr>
          <w:p w:rsidR="006769E4" w:rsidRPr="006769E4" w:rsidRDefault="006769E4" w:rsidP="00676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69E4"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356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011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085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390" w:type="dxa"/>
          </w:tcPr>
          <w:p w:rsidR="006769E4" w:rsidRPr="006769E4" w:rsidRDefault="006769E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4.223</w:t>
            </w:r>
          </w:p>
        </w:tc>
        <w:tc>
          <w:tcPr>
            <w:tcW w:w="1144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49" w:type="dxa"/>
          </w:tcPr>
          <w:p w:rsidR="006769E4" w:rsidRPr="006769E4" w:rsidRDefault="008269F8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08" w:type="dxa"/>
        <w:tblInd w:w="-714" w:type="dxa"/>
        <w:tblLook w:val="04A0" w:firstRow="1" w:lastRow="0" w:firstColumn="1" w:lastColumn="0" w:noHBand="0" w:noVBand="1"/>
      </w:tblPr>
      <w:tblGrid>
        <w:gridCol w:w="3385"/>
        <w:gridCol w:w="1356"/>
        <w:gridCol w:w="1094"/>
        <w:gridCol w:w="1049"/>
        <w:gridCol w:w="1482"/>
        <w:gridCol w:w="1071"/>
        <w:gridCol w:w="1071"/>
      </w:tblGrid>
      <w:tr w:rsidR="00C21F11" w:rsidRPr="007C32D4" w:rsidTr="00C21F11">
        <w:trPr>
          <w:trHeight w:val="272"/>
        </w:trPr>
        <w:tc>
          <w:tcPr>
            <w:tcW w:w="10508" w:type="dxa"/>
            <w:gridSpan w:val="7"/>
            <w:shd w:val="clear" w:color="auto" w:fill="F8FD3D"/>
          </w:tcPr>
          <w:p w:rsidR="00C21F11" w:rsidRPr="007C32D4" w:rsidRDefault="00C21F11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C21F11" w:rsidRPr="007C32D4" w:rsidTr="00C21F11">
        <w:trPr>
          <w:trHeight w:val="272"/>
        </w:trPr>
        <w:tc>
          <w:tcPr>
            <w:tcW w:w="10508" w:type="dxa"/>
            <w:gridSpan w:val="7"/>
            <w:shd w:val="clear" w:color="auto" w:fill="FCFEAC"/>
          </w:tcPr>
          <w:p w:rsidR="00C21F11" w:rsidRPr="007C32D4" w:rsidRDefault="00C21F11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Program 1003 Dopunska sredstva i van nastavni program škola i obrazovnih institucija</w:t>
            </w:r>
          </w:p>
        </w:tc>
      </w:tr>
      <w:tr w:rsidR="004B45BB" w:rsidRPr="007C32D4" w:rsidTr="00C21F11">
        <w:trPr>
          <w:trHeight w:val="832"/>
        </w:trPr>
        <w:tc>
          <w:tcPr>
            <w:tcW w:w="3385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Oznaka naziv</w:t>
            </w:r>
          </w:p>
        </w:tc>
        <w:tc>
          <w:tcPr>
            <w:tcW w:w="1356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094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049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482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  <w:tc>
          <w:tcPr>
            <w:tcW w:w="1071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5/2*100</w:t>
            </w:r>
          </w:p>
        </w:tc>
        <w:tc>
          <w:tcPr>
            <w:tcW w:w="1071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  <w:p w:rsidR="000B4B4F" w:rsidRPr="007C32D4" w:rsidRDefault="000B4B4F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5/4*100</w:t>
            </w:r>
          </w:p>
        </w:tc>
      </w:tr>
      <w:tr w:rsidR="004B45BB" w:rsidRPr="007C32D4" w:rsidTr="00C21F11">
        <w:trPr>
          <w:trHeight w:val="196"/>
        </w:trPr>
        <w:tc>
          <w:tcPr>
            <w:tcW w:w="3385" w:type="dxa"/>
          </w:tcPr>
          <w:p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356" w:type="dxa"/>
          </w:tcPr>
          <w:p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94" w:type="dxa"/>
          </w:tcPr>
          <w:p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49" w:type="dxa"/>
          </w:tcPr>
          <w:p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82" w:type="dxa"/>
          </w:tcPr>
          <w:p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71" w:type="dxa"/>
          </w:tcPr>
          <w:p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71" w:type="dxa"/>
          </w:tcPr>
          <w:p w:rsidR="000B4B4F" w:rsidRPr="006253ED" w:rsidRDefault="000B4B4F" w:rsidP="00625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4B45BB" w:rsidRPr="007C32D4" w:rsidTr="00C21F11">
        <w:trPr>
          <w:trHeight w:val="342"/>
        </w:trPr>
        <w:tc>
          <w:tcPr>
            <w:tcW w:w="3385" w:type="dxa"/>
          </w:tcPr>
          <w:p w:rsidR="000B4B4F" w:rsidRPr="007C32D4" w:rsidRDefault="000B4B4F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:rsidR="000B4B4F" w:rsidRPr="004B45BB" w:rsidRDefault="008269F8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BB">
              <w:rPr>
                <w:rFonts w:ascii="Times New Roman" w:hAnsi="Times New Roman" w:cs="Times New Roman"/>
                <w:b/>
                <w:sz w:val="24"/>
                <w:szCs w:val="24"/>
              </w:rPr>
              <w:t>31.217</w:t>
            </w:r>
          </w:p>
        </w:tc>
        <w:tc>
          <w:tcPr>
            <w:tcW w:w="1094" w:type="dxa"/>
          </w:tcPr>
          <w:p w:rsidR="000B4B4F" w:rsidRPr="004B45BB" w:rsidRDefault="008269F8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BB"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1049" w:type="dxa"/>
          </w:tcPr>
          <w:p w:rsidR="000B4B4F" w:rsidRPr="004B45BB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BB">
              <w:rPr>
                <w:rFonts w:ascii="Times New Roman" w:hAnsi="Times New Roman" w:cs="Times New Roman"/>
                <w:b/>
                <w:sz w:val="24"/>
                <w:szCs w:val="24"/>
              </w:rPr>
              <w:t>2.700</w:t>
            </w:r>
          </w:p>
        </w:tc>
        <w:tc>
          <w:tcPr>
            <w:tcW w:w="1482" w:type="dxa"/>
          </w:tcPr>
          <w:p w:rsidR="000B4B4F" w:rsidRPr="004B45BB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2.584</w:t>
            </w:r>
          </w:p>
        </w:tc>
        <w:tc>
          <w:tcPr>
            <w:tcW w:w="1071" w:type="dxa"/>
          </w:tcPr>
          <w:p w:rsidR="000B4B4F" w:rsidRPr="004B45BB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0B4B4F" w:rsidRPr="004B45BB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4B45BB" w:rsidRPr="007C32D4" w:rsidTr="00C21F11">
        <w:trPr>
          <w:trHeight w:val="227"/>
        </w:trPr>
        <w:tc>
          <w:tcPr>
            <w:tcW w:w="3385" w:type="dxa"/>
          </w:tcPr>
          <w:p w:rsidR="000B4B4F" w:rsidRPr="008269F8" w:rsidRDefault="008269F8" w:rsidP="00826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b/>
                <w:sz w:val="20"/>
                <w:szCs w:val="20"/>
              </w:rPr>
              <w:t>32 M</w:t>
            </w:r>
            <w:r w:rsidR="000B4B4F" w:rsidRPr="008269F8">
              <w:rPr>
                <w:rFonts w:ascii="Times New Roman" w:hAnsi="Times New Roman" w:cs="Times New Roman"/>
                <w:b/>
                <w:sz w:val="20"/>
                <w:szCs w:val="20"/>
              </w:rPr>
              <w:t>aterijalni rashodi</w:t>
            </w:r>
          </w:p>
        </w:tc>
        <w:tc>
          <w:tcPr>
            <w:tcW w:w="1356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b/>
                <w:sz w:val="20"/>
                <w:szCs w:val="20"/>
              </w:rPr>
              <w:t>31.217</w:t>
            </w:r>
          </w:p>
        </w:tc>
        <w:tc>
          <w:tcPr>
            <w:tcW w:w="1094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049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2.700</w:t>
            </w:r>
          </w:p>
        </w:tc>
        <w:tc>
          <w:tcPr>
            <w:tcW w:w="1482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2.584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4B45BB" w:rsidRPr="007C32D4" w:rsidTr="00C21F11">
        <w:trPr>
          <w:trHeight w:val="307"/>
        </w:trPr>
        <w:tc>
          <w:tcPr>
            <w:tcW w:w="3385" w:type="dxa"/>
          </w:tcPr>
          <w:p w:rsidR="000B4B4F" w:rsidRPr="008269F8" w:rsidRDefault="008269F8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356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554</w:t>
            </w:r>
          </w:p>
        </w:tc>
        <w:tc>
          <w:tcPr>
            <w:tcW w:w="1094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049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1.100</w:t>
            </w:r>
          </w:p>
        </w:tc>
        <w:tc>
          <w:tcPr>
            <w:tcW w:w="1482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1.084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195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4B45BB" w:rsidRPr="007C32D4" w:rsidTr="00C21F11">
        <w:trPr>
          <w:trHeight w:val="211"/>
        </w:trPr>
        <w:tc>
          <w:tcPr>
            <w:tcW w:w="3385" w:type="dxa"/>
          </w:tcPr>
          <w:p w:rsidR="000B4B4F" w:rsidRPr="008269F8" w:rsidRDefault="008269F8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356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094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45B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49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1482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1.084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4B45BB" w:rsidRPr="007C32D4" w:rsidTr="00C21F11">
        <w:trPr>
          <w:trHeight w:val="454"/>
        </w:trPr>
        <w:tc>
          <w:tcPr>
            <w:tcW w:w="3385" w:type="dxa"/>
          </w:tcPr>
          <w:p w:rsidR="000F4708" w:rsidRPr="004B45BB" w:rsidRDefault="000F4708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5BB">
              <w:rPr>
                <w:rFonts w:ascii="Times New Roman" w:hAnsi="Times New Roman" w:cs="Times New Roman"/>
                <w:i/>
                <w:sz w:val="20"/>
                <w:szCs w:val="20"/>
              </w:rPr>
              <w:t>322</w:t>
            </w:r>
            <w:r w:rsidR="004B45BB" w:rsidRPr="004B45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Rashodi za materijal i energiju</w:t>
            </w:r>
          </w:p>
        </w:tc>
        <w:tc>
          <w:tcPr>
            <w:tcW w:w="1356" w:type="dxa"/>
          </w:tcPr>
          <w:p w:rsidR="000F4708" w:rsidRPr="004B45BB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0F4708" w:rsidRPr="004B45BB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0F4708" w:rsidRPr="004B45BB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5BB">
              <w:rPr>
                <w:rFonts w:ascii="Times New Roman" w:hAnsi="Times New Roman" w:cs="Times New Roman"/>
                <w:i/>
                <w:sz w:val="20"/>
                <w:szCs w:val="20"/>
              </w:rPr>
              <w:t>1.300</w:t>
            </w:r>
          </w:p>
        </w:tc>
        <w:tc>
          <w:tcPr>
            <w:tcW w:w="1482" w:type="dxa"/>
          </w:tcPr>
          <w:p w:rsidR="000F4708" w:rsidRPr="004B45BB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1.200</w:t>
            </w:r>
          </w:p>
        </w:tc>
        <w:tc>
          <w:tcPr>
            <w:tcW w:w="1071" w:type="dxa"/>
          </w:tcPr>
          <w:p w:rsidR="000F4708" w:rsidRPr="004B45BB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0F4708" w:rsidRPr="004B45BB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</w:tr>
      <w:tr w:rsidR="004B45BB" w:rsidRPr="007C32D4" w:rsidTr="00C21F11">
        <w:trPr>
          <w:trHeight w:val="469"/>
        </w:trPr>
        <w:tc>
          <w:tcPr>
            <w:tcW w:w="3385" w:type="dxa"/>
          </w:tcPr>
          <w:p w:rsidR="000F4708" w:rsidRPr="008269F8" w:rsidRDefault="000F4708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  <w:r w:rsidR="004B45BB">
              <w:rPr>
                <w:rFonts w:ascii="Times New Roman" w:hAnsi="Times New Roman" w:cs="Times New Roman"/>
                <w:sz w:val="20"/>
                <w:szCs w:val="20"/>
              </w:rPr>
              <w:t xml:space="preserve"> Uredski materijal i ostali materijalni rashodi</w:t>
            </w:r>
          </w:p>
        </w:tc>
        <w:tc>
          <w:tcPr>
            <w:tcW w:w="1356" w:type="dxa"/>
          </w:tcPr>
          <w:p w:rsidR="000F4708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0F470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0F4708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1482" w:type="dxa"/>
          </w:tcPr>
          <w:p w:rsidR="000F4708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071" w:type="dxa"/>
          </w:tcPr>
          <w:p w:rsidR="000F4708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0F4708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4B45BB" w:rsidRPr="007C32D4" w:rsidTr="00C21F11">
        <w:trPr>
          <w:trHeight w:val="227"/>
        </w:trPr>
        <w:tc>
          <w:tcPr>
            <w:tcW w:w="3385" w:type="dxa"/>
          </w:tcPr>
          <w:p w:rsidR="000B4B4F" w:rsidRPr="008269F8" w:rsidRDefault="008269F8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356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30.663</w:t>
            </w:r>
          </w:p>
        </w:tc>
        <w:tc>
          <w:tcPr>
            <w:tcW w:w="1094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82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B45BB" w:rsidRPr="007C32D4" w:rsidTr="00C21F11">
        <w:trPr>
          <w:trHeight w:val="265"/>
        </w:trPr>
        <w:tc>
          <w:tcPr>
            <w:tcW w:w="3385" w:type="dxa"/>
          </w:tcPr>
          <w:p w:rsidR="008269F8" w:rsidRPr="008269F8" w:rsidRDefault="008269F8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356" w:type="dxa"/>
          </w:tcPr>
          <w:p w:rsidR="008269F8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8269F8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8269F8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82" w:type="dxa"/>
          </w:tcPr>
          <w:p w:rsidR="008269F8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071" w:type="dxa"/>
          </w:tcPr>
          <w:p w:rsidR="008269F8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8269F8" w:rsidRPr="008269F8" w:rsidRDefault="004B45BB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B45BB" w:rsidRPr="007C32D4" w:rsidTr="00C21F11">
        <w:trPr>
          <w:trHeight w:val="454"/>
        </w:trPr>
        <w:tc>
          <w:tcPr>
            <w:tcW w:w="3385" w:type="dxa"/>
          </w:tcPr>
          <w:p w:rsidR="000B4B4F" w:rsidRPr="008269F8" w:rsidRDefault="008269F8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3232  Usluge tekućeg i investicijskog održavanja</w:t>
            </w:r>
          </w:p>
        </w:tc>
        <w:tc>
          <w:tcPr>
            <w:tcW w:w="1356" w:type="dxa"/>
          </w:tcPr>
          <w:p w:rsidR="000B4B4F" w:rsidRPr="008269F8" w:rsidRDefault="008269F8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30.663</w:t>
            </w:r>
          </w:p>
        </w:tc>
        <w:tc>
          <w:tcPr>
            <w:tcW w:w="1094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0B4B4F" w:rsidRPr="008269F8" w:rsidRDefault="004B45BB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423D6" w:rsidRDefault="00D423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3D6" w:rsidRDefault="00D423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98" w:type="dxa"/>
        <w:tblInd w:w="-718" w:type="dxa"/>
        <w:tblLook w:val="04A0" w:firstRow="1" w:lastRow="0" w:firstColumn="1" w:lastColumn="0" w:noHBand="0" w:noVBand="1"/>
      </w:tblPr>
      <w:tblGrid>
        <w:gridCol w:w="1907"/>
        <w:gridCol w:w="6461"/>
        <w:gridCol w:w="2230"/>
      </w:tblGrid>
      <w:tr w:rsidR="00C21F11" w:rsidTr="00C21F11">
        <w:trPr>
          <w:trHeight w:val="383"/>
        </w:trPr>
        <w:tc>
          <w:tcPr>
            <w:tcW w:w="1907" w:type="dxa"/>
            <w:shd w:val="clear" w:color="auto" w:fill="9CC2E5" w:themeFill="accent1" w:themeFillTint="99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 Obrazovanje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18" w:rsidTr="00C21F11">
        <w:trPr>
          <w:trHeight w:val="383"/>
        </w:trPr>
        <w:tc>
          <w:tcPr>
            <w:tcW w:w="1907" w:type="dxa"/>
            <w:shd w:val="clear" w:color="auto" w:fill="BDD6EE" w:themeFill="accent1" w:themeFillTint="66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461" w:type="dxa"/>
            <w:shd w:val="clear" w:color="auto" w:fill="BDD6EE" w:themeFill="accent1" w:themeFillTint="66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Osnovno obrazovanje- Zakonski standard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18" w:rsidTr="00C21F11">
        <w:trPr>
          <w:trHeight w:val="383"/>
        </w:trPr>
        <w:tc>
          <w:tcPr>
            <w:tcW w:w="1907" w:type="dxa"/>
            <w:shd w:val="clear" w:color="auto" w:fill="DEEAF6" w:themeFill="accent1" w:themeFillTint="33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461" w:type="dxa"/>
            <w:shd w:val="clear" w:color="auto" w:fill="DEEAF6" w:themeFill="accent1" w:themeFillTint="33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A102000 Redovni poslovi ustanova osnovnog obrazovanja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3D6" w:rsidRDefault="00D423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513" w:tblpY="114"/>
        <w:tblW w:w="10724" w:type="dxa"/>
        <w:tblLook w:val="04A0" w:firstRow="1" w:lastRow="0" w:firstColumn="1" w:lastColumn="0" w:noHBand="0" w:noVBand="1"/>
      </w:tblPr>
      <w:tblGrid>
        <w:gridCol w:w="3548"/>
        <w:gridCol w:w="1356"/>
        <w:gridCol w:w="1328"/>
        <w:gridCol w:w="1061"/>
        <w:gridCol w:w="1356"/>
        <w:gridCol w:w="1045"/>
        <w:gridCol w:w="1030"/>
      </w:tblGrid>
      <w:tr w:rsidR="00C21F11" w:rsidTr="00C21F11">
        <w:trPr>
          <w:trHeight w:val="143"/>
        </w:trPr>
        <w:tc>
          <w:tcPr>
            <w:tcW w:w="10724" w:type="dxa"/>
            <w:gridSpan w:val="7"/>
            <w:shd w:val="clear" w:color="auto" w:fill="F8E1B2"/>
          </w:tcPr>
          <w:p w:rsidR="00C21F11" w:rsidRDefault="00C21F11" w:rsidP="00C2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 1.3. DECENTRALIZACIJA</w:t>
            </w:r>
          </w:p>
          <w:p w:rsidR="00C21F11" w:rsidRPr="00C21F11" w:rsidRDefault="00C21F11" w:rsidP="00C2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Oznaka naziv</w:t>
            </w:r>
          </w:p>
        </w:tc>
        <w:tc>
          <w:tcPr>
            <w:tcW w:w="1356" w:type="dxa"/>
          </w:tcPr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328" w:type="dxa"/>
          </w:tcPr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061" w:type="dxa"/>
          </w:tcPr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356" w:type="dxa"/>
          </w:tcPr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  <w:tc>
          <w:tcPr>
            <w:tcW w:w="1045" w:type="dxa"/>
          </w:tcPr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5/2*100</w:t>
            </w:r>
          </w:p>
        </w:tc>
        <w:tc>
          <w:tcPr>
            <w:tcW w:w="1030" w:type="dxa"/>
          </w:tcPr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  <w:p w:rsidR="003677AB" w:rsidRPr="007C32D4" w:rsidRDefault="003677AB" w:rsidP="00C2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5/4*100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6" w:type="dxa"/>
          </w:tcPr>
          <w:p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28" w:type="dxa"/>
          </w:tcPr>
          <w:p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61" w:type="dxa"/>
          </w:tcPr>
          <w:p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56" w:type="dxa"/>
          </w:tcPr>
          <w:p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45" w:type="dxa"/>
          </w:tcPr>
          <w:p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030" w:type="dxa"/>
          </w:tcPr>
          <w:p w:rsidR="003677AB" w:rsidRPr="00D423D6" w:rsidRDefault="003677AB" w:rsidP="00C21F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3D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3677AB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7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112.645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213.502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178.074</w:t>
            </w:r>
          </w:p>
        </w:tc>
        <w:tc>
          <w:tcPr>
            <w:tcW w:w="1356" w:type="dxa"/>
          </w:tcPr>
          <w:p w:rsidR="003677AB" w:rsidRPr="003677AB" w:rsidRDefault="007F75F8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93.979</w:t>
            </w:r>
          </w:p>
        </w:tc>
        <w:tc>
          <w:tcPr>
            <w:tcW w:w="1045" w:type="dxa"/>
          </w:tcPr>
          <w:p w:rsidR="00A25DF4" w:rsidRPr="003677AB" w:rsidRDefault="00A25DF4" w:rsidP="00A25DF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 Materijalni rashodi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110.981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210.002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174.074</w:t>
            </w:r>
          </w:p>
        </w:tc>
        <w:tc>
          <w:tcPr>
            <w:tcW w:w="1356" w:type="dxa"/>
          </w:tcPr>
          <w:p w:rsidR="003677AB" w:rsidRPr="003677AB" w:rsidRDefault="007F75F8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91.501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1.262</w:t>
            </w:r>
          </w:p>
        </w:tc>
        <w:tc>
          <w:tcPr>
            <w:tcW w:w="1328" w:type="dxa"/>
          </w:tcPr>
          <w:p w:rsidR="003677AB" w:rsidRPr="003677AB" w:rsidRDefault="00ED599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8.000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8.500</w:t>
            </w:r>
          </w:p>
        </w:tc>
        <w:tc>
          <w:tcPr>
            <w:tcW w:w="1356" w:type="dxa"/>
          </w:tcPr>
          <w:p w:rsidR="003677AB" w:rsidRPr="003677AB" w:rsidRDefault="0073102F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6.660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527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1.262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7.500</w:t>
            </w:r>
          </w:p>
        </w:tc>
        <w:tc>
          <w:tcPr>
            <w:tcW w:w="1356" w:type="dxa"/>
          </w:tcPr>
          <w:p w:rsidR="003677AB" w:rsidRPr="003677AB" w:rsidRDefault="0073102F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6.304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56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3214 Ostale naknade troškova zaposlenima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:rsidR="003677AB" w:rsidRPr="003677AB" w:rsidRDefault="0073102F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356" w:type="dxa"/>
          </w:tcPr>
          <w:p w:rsidR="003677AB" w:rsidRPr="001E350D" w:rsidRDefault="00724085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50D">
              <w:rPr>
                <w:rFonts w:ascii="Times New Roman" w:hAnsi="Times New Roman" w:cs="Times New Roman"/>
                <w:i/>
                <w:sz w:val="20"/>
                <w:szCs w:val="20"/>
              </w:rPr>
              <w:t>58.019</w:t>
            </w:r>
          </w:p>
        </w:tc>
        <w:tc>
          <w:tcPr>
            <w:tcW w:w="1328" w:type="dxa"/>
          </w:tcPr>
          <w:p w:rsidR="003677AB" w:rsidRPr="001E350D" w:rsidRDefault="00ED599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109.302</w:t>
            </w:r>
          </w:p>
        </w:tc>
        <w:tc>
          <w:tcPr>
            <w:tcW w:w="1061" w:type="dxa"/>
          </w:tcPr>
          <w:p w:rsidR="003677AB" w:rsidRPr="001E350D" w:rsidRDefault="001E350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350D">
              <w:rPr>
                <w:rFonts w:ascii="Times New Roman" w:hAnsi="Times New Roman" w:cs="Times New Roman"/>
                <w:i/>
                <w:sz w:val="20"/>
                <w:szCs w:val="20"/>
              </w:rPr>
              <w:t>96.302</w:t>
            </w:r>
          </w:p>
        </w:tc>
        <w:tc>
          <w:tcPr>
            <w:tcW w:w="1356" w:type="dxa"/>
          </w:tcPr>
          <w:p w:rsidR="003677AB" w:rsidRPr="001E350D" w:rsidRDefault="00717BBB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45.580</w:t>
            </w:r>
          </w:p>
        </w:tc>
        <w:tc>
          <w:tcPr>
            <w:tcW w:w="1045" w:type="dxa"/>
          </w:tcPr>
          <w:p w:rsidR="00A25DF4" w:rsidRPr="001E350D" w:rsidRDefault="00A25DF4" w:rsidP="00A25D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1030" w:type="dxa"/>
          </w:tcPr>
          <w:p w:rsidR="003677AB" w:rsidRPr="001E350D" w:rsidRDefault="00A25DF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13.534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12.700</w:t>
            </w:r>
          </w:p>
        </w:tc>
        <w:tc>
          <w:tcPr>
            <w:tcW w:w="1356" w:type="dxa"/>
          </w:tcPr>
          <w:p w:rsidR="003677AB" w:rsidRPr="003677AB" w:rsidRDefault="0073102F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8.882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1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39.609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35.502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0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717BB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 M</w:t>
            </w:r>
            <w:r w:rsidR="003677AB" w:rsidRPr="003677AB">
              <w:rPr>
                <w:rFonts w:ascii="Times New Roman" w:hAnsi="Times New Roman" w:cs="Times New Roman"/>
                <w:sz w:val="20"/>
                <w:szCs w:val="20"/>
              </w:rPr>
              <w:t>aterijal i dijelovi za tekuće i investicijsko održavanja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2.177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9.102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2.402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2.699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356" w:type="dxa"/>
          </w:tcPr>
          <w:p w:rsidR="003677AB" w:rsidRPr="003677AB" w:rsidRDefault="003677A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356" w:type="dxa"/>
          </w:tcPr>
          <w:p w:rsidR="003677AB" w:rsidRPr="00724085" w:rsidRDefault="00724085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46.685</w:t>
            </w:r>
          </w:p>
        </w:tc>
        <w:tc>
          <w:tcPr>
            <w:tcW w:w="1328" w:type="dxa"/>
          </w:tcPr>
          <w:p w:rsidR="003677AB" w:rsidRPr="00724085" w:rsidRDefault="00ED599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86.700</w:t>
            </w:r>
          </w:p>
        </w:tc>
        <w:tc>
          <w:tcPr>
            <w:tcW w:w="1061" w:type="dxa"/>
          </w:tcPr>
          <w:p w:rsidR="003677AB" w:rsidRPr="00724085" w:rsidRDefault="001E350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63.272</w:t>
            </w:r>
          </w:p>
        </w:tc>
        <w:tc>
          <w:tcPr>
            <w:tcW w:w="1356" w:type="dxa"/>
          </w:tcPr>
          <w:p w:rsidR="003677AB" w:rsidRPr="00724085" w:rsidRDefault="00BB3F9E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34.239</w:t>
            </w:r>
          </w:p>
        </w:tc>
        <w:tc>
          <w:tcPr>
            <w:tcW w:w="1045" w:type="dxa"/>
          </w:tcPr>
          <w:p w:rsidR="003677AB" w:rsidRPr="00724085" w:rsidRDefault="00A25DF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1030" w:type="dxa"/>
          </w:tcPr>
          <w:p w:rsidR="003677AB" w:rsidRPr="00724085" w:rsidRDefault="00700EB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6.452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4.958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6.306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19.240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6.238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3233 Usluge promidžbe  i informiranja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5.960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5.379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11.111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9.363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9.405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356" w:type="dxa"/>
          </w:tcPr>
          <w:p w:rsidR="003677AB" w:rsidRPr="003677AB" w:rsidRDefault="00BB3F9E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3.570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3238 Računalne usluge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5.037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4.187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7.894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1.572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E350D" w:rsidTr="00C21F11">
        <w:trPr>
          <w:trHeight w:val="143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356" w:type="dxa"/>
          </w:tcPr>
          <w:p w:rsidR="003677AB" w:rsidRPr="00724085" w:rsidRDefault="00724085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85">
              <w:rPr>
                <w:rFonts w:ascii="Times New Roman" w:hAnsi="Times New Roman" w:cs="Times New Roman"/>
                <w:i/>
                <w:sz w:val="20"/>
                <w:szCs w:val="20"/>
              </w:rPr>
              <w:t>5.015</w:t>
            </w:r>
          </w:p>
        </w:tc>
        <w:tc>
          <w:tcPr>
            <w:tcW w:w="1328" w:type="dxa"/>
          </w:tcPr>
          <w:p w:rsidR="00ED5998" w:rsidRPr="00724085" w:rsidRDefault="00ED5998" w:rsidP="000840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061" w:type="dxa"/>
          </w:tcPr>
          <w:p w:rsidR="003677AB" w:rsidRPr="00724085" w:rsidRDefault="001E350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356" w:type="dxa"/>
          </w:tcPr>
          <w:p w:rsidR="003677AB" w:rsidRPr="00724085" w:rsidRDefault="00717BBB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5.022</w:t>
            </w:r>
          </w:p>
        </w:tc>
        <w:tc>
          <w:tcPr>
            <w:tcW w:w="1045" w:type="dxa"/>
          </w:tcPr>
          <w:p w:rsidR="003677AB" w:rsidRPr="00724085" w:rsidRDefault="00A25DF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30" w:type="dxa"/>
          </w:tcPr>
          <w:p w:rsidR="003677AB" w:rsidRPr="00724085" w:rsidRDefault="00700EB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</w:p>
        </w:tc>
      </w:tr>
      <w:tr w:rsidR="001E350D" w:rsidTr="00C21F11">
        <w:trPr>
          <w:trHeight w:val="257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4.365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E350D" w:rsidTr="00C21F11">
        <w:trPr>
          <w:trHeight w:val="247"/>
        </w:trPr>
        <w:tc>
          <w:tcPr>
            <w:tcW w:w="3548" w:type="dxa"/>
          </w:tcPr>
          <w:p w:rsidR="003677AB" w:rsidRPr="003677AB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3294 Članarine i norme</w:t>
            </w:r>
          </w:p>
        </w:tc>
        <w:tc>
          <w:tcPr>
            <w:tcW w:w="1356" w:type="dxa"/>
          </w:tcPr>
          <w:p w:rsidR="003677AB" w:rsidRPr="003677AB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328" w:type="dxa"/>
          </w:tcPr>
          <w:p w:rsidR="003677AB" w:rsidRPr="003677AB" w:rsidRDefault="0008400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061" w:type="dxa"/>
          </w:tcPr>
          <w:p w:rsidR="003677AB" w:rsidRPr="003677AB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356" w:type="dxa"/>
          </w:tcPr>
          <w:p w:rsidR="003677AB" w:rsidRPr="003677AB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45" w:type="dxa"/>
          </w:tcPr>
          <w:p w:rsidR="003677AB" w:rsidRPr="003677AB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30" w:type="dxa"/>
          </w:tcPr>
          <w:p w:rsidR="003677AB" w:rsidRPr="003677AB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E350D" w:rsidTr="00C21F11">
        <w:trPr>
          <w:trHeight w:val="301"/>
        </w:trPr>
        <w:tc>
          <w:tcPr>
            <w:tcW w:w="3548" w:type="dxa"/>
          </w:tcPr>
          <w:p w:rsidR="003677AB" w:rsidRPr="00724085" w:rsidRDefault="003677AB" w:rsidP="00C21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085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356" w:type="dxa"/>
          </w:tcPr>
          <w:p w:rsidR="003677AB" w:rsidRPr="00724085" w:rsidRDefault="00724085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1.664</w:t>
            </w:r>
          </w:p>
        </w:tc>
        <w:tc>
          <w:tcPr>
            <w:tcW w:w="1328" w:type="dxa"/>
          </w:tcPr>
          <w:p w:rsidR="003677AB" w:rsidRPr="00724085" w:rsidRDefault="00ED5998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061" w:type="dxa"/>
          </w:tcPr>
          <w:p w:rsidR="003677AB" w:rsidRPr="00724085" w:rsidRDefault="001E350D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1356" w:type="dxa"/>
          </w:tcPr>
          <w:p w:rsidR="003677AB" w:rsidRPr="00724085" w:rsidRDefault="00717BBB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2.478</w:t>
            </w:r>
          </w:p>
        </w:tc>
        <w:tc>
          <w:tcPr>
            <w:tcW w:w="1045" w:type="dxa"/>
          </w:tcPr>
          <w:p w:rsidR="003677AB" w:rsidRPr="00724085" w:rsidRDefault="00A25DF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1030" w:type="dxa"/>
          </w:tcPr>
          <w:p w:rsidR="003677AB" w:rsidRPr="00724085" w:rsidRDefault="00700EBD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1E350D" w:rsidTr="00C21F11">
        <w:trPr>
          <w:trHeight w:val="263"/>
        </w:trPr>
        <w:tc>
          <w:tcPr>
            <w:tcW w:w="3548" w:type="dxa"/>
          </w:tcPr>
          <w:p w:rsidR="003677AB" w:rsidRPr="00724085" w:rsidRDefault="003677AB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4085">
              <w:rPr>
                <w:rFonts w:ascii="Times New Roman" w:hAnsi="Times New Roman" w:cs="Times New Roman"/>
                <w:i/>
                <w:sz w:val="20"/>
                <w:szCs w:val="20"/>
              </w:rPr>
              <w:t>343</w:t>
            </w:r>
            <w:r w:rsidR="00724085" w:rsidRPr="007240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4085">
              <w:rPr>
                <w:rFonts w:ascii="Times New Roman" w:hAnsi="Times New Roman" w:cs="Times New Roman"/>
                <w:i/>
                <w:sz w:val="20"/>
                <w:szCs w:val="20"/>
              </w:rPr>
              <w:t>Ostali financijski rashodi</w:t>
            </w:r>
          </w:p>
        </w:tc>
        <w:tc>
          <w:tcPr>
            <w:tcW w:w="1356" w:type="dxa"/>
          </w:tcPr>
          <w:p w:rsidR="003677AB" w:rsidRPr="00724085" w:rsidRDefault="00724085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1.664</w:t>
            </w:r>
          </w:p>
        </w:tc>
        <w:tc>
          <w:tcPr>
            <w:tcW w:w="1328" w:type="dxa"/>
          </w:tcPr>
          <w:p w:rsidR="003677AB" w:rsidRPr="00724085" w:rsidRDefault="00ED599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061" w:type="dxa"/>
          </w:tcPr>
          <w:p w:rsidR="003677AB" w:rsidRPr="00724085" w:rsidRDefault="001E350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4.000</w:t>
            </w:r>
          </w:p>
        </w:tc>
        <w:tc>
          <w:tcPr>
            <w:tcW w:w="1356" w:type="dxa"/>
          </w:tcPr>
          <w:p w:rsidR="003677AB" w:rsidRPr="00724085" w:rsidRDefault="00717BBB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2.478</w:t>
            </w:r>
          </w:p>
        </w:tc>
        <w:tc>
          <w:tcPr>
            <w:tcW w:w="1045" w:type="dxa"/>
          </w:tcPr>
          <w:p w:rsidR="003677AB" w:rsidRPr="00724085" w:rsidRDefault="00A25DF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149</w:t>
            </w:r>
          </w:p>
        </w:tc>
        <w:tc>
          <w:tcPr>
            <w:tcW w:w="1030" w:type="dxa"/>
          </w:tcPr>
          <w:p w:rsidR="003677AB" w:rsidRPr="00724085" w:rsidRDefault="00700EBD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</w:tr>
      <w:tr w:rsidR="001E350D" w:rsidTr="00C21F11">
        <w:trPr>
          <w:trHeight w:val="422"/>
        </w:trPr>
        <w:tc>
          <w:tcPr>
            <w:tcW w:w="3548" w:type="dxa"/>
          </w:tcPr>
          <w:p w:rsidR="003677AB" w:rsidRPr="00724085" w:rsidRDefault="003677AB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085">
              <w:rPr>
                <w:rFonts w:ascii="Times New Roman" w:hAnsi="Times New Roman" w:cs="Times New Roman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356" w:type="dxa"/>
          </w:tcPr>
          <w:p w:rsidR="003677AB" w:rsidRPr="00724085" w:rsidRDefault="00724085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  <w:tc>
          <w:tcPr>
            <w:tcW w:w="1328" w:type="dxa"/>
          </w:tcPr>
          <w:p w:rsidR="003677AB" w:rsidRPr="00724085" w:rsidRDefault="00ED599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061" w:type="dxa"/>
          </w:tcPr>
          <w:p w:rsidR="003677AB" w:rsidRPr="00724085" w:rsidRDefault="001E350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356" w:type="dxa"/>
          </w:tcPr>
          <w:p w:rsidR="003677AB" w:rsidRPr="00724085" w:rsidRDefault="00717BBB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2.478</w:t>
            </w:r>
          </w:p>
        </w:tc>
        <w:tc>
          <w:tcPr>
            <w:tcW w:w="1045" w:type="dxa"/>
          </w:tcPr>
          <w:p w:rsidR="003677AB" w:rsidRPr="00724085" w:rsidRDefault="00A25DF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030" w:type="dxa"/>
          </w:tcPr>
          <w:p w:rsidR="003677AB" w:rsidRPr="00724085" w:rsidRDefault="00700EBD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:rsidR="006253ED" w:rsidRDefault="006253ED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878" w:type="dxa"/>
        <w:tblInd w:w="-998" w:type="dxa"/>
        <w:tblLook w:val="04A0" w:firstRow="1" w:lastRow="0" w:firstColumn="1" w:lastColumn="0" w:noHBand="0" w:noVBand="1"/>
      </w:tblPr>
      <w:tblGrid>
        <w:gridCol w:w="2187"/>
        <w:gridCol w:w="6461"/>
        <w:gridCol w:w="2230"/>
      </w:tblGrid>
      <w:tr w:rsidR="00C21F11" w:rsidTr="00C21F11">
        <w:trPr>
          <w:trHeight w:val="383"/>
        </w:trPr>
        <w:tc>
          <w:tcPr>
            <w:tcW w:w="2187" w:type="dxa"/>
            <w:shd w:val="clear" w:color="auto" w:fill="9CC2E5" w:themeFill="accent1" w:themeFillTint="99"/>
          </w:tcPr>
          <w:p w:rsidR="00D03F18" w:rsidRDefault="00D03F18" w:rsidP="000A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Dopunski nastavni i vannastavni program škola i obrazovnih institucija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:rsidR="00D03F18" w:rsidRDefault="00D03F18" w:rsidP="000A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11" w:rsidTr="00C21F11">
        <w:trPr>
          <w:trHeight w:val="383"/>
        </w:trPr>
        <w:tc>
          <w:tcPr>
            <w:tcW w:w="2187" w:type="dxa"/>
            <w:shd w:val="clear" w:color="auto" w:fill="BDD6EE" w:themeFill="accent1" w:themeFillTint="66"/>
          </w:tcPr>
          <w:p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461" w:type="dxa"/>
            <w:shd w:val="clear" w:color="auto" w:fill="BDD6EE" w:themeFill="accent1" w:themeFillTint="66"/>
          </w:tcPr>
          <w:p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A102001 Financiranje- ostali rashodi OŠ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E43" w:rsidRDefault="003B2E43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page" w:tblpX="574" w:tblpY="157"/>
        <w:tblW w:w="10885" w:type="dxa"/>
        <w:tblLook w:val="04A0" w:firstRow="1" w:lastRow="0" w:firstColumn="1" w:lastColumn="0" w:noHBand="0" w:noVBand="1"/>
      </w:tblPr>
      <w:tblGrid>
        <w:gridCol w:w="3108"/>
        <w:gridCol w:w="1166"/>
        <w:gridCol w:w="1412"/>
        <w:gridCol w:w="1411"/>
        <w:gridCol w:w="1416"/>
        <w:gridCol w:w="1131"/>
        <w:gridCol w:w="1241"/>
      </w:tblGrid>
      <w:tr w:rsidR="001538D1" w:rsidTr="001018CF">
        <w:trPr>
          <w:trHeight w:val="254"/>
        </w:trPr>
        <w:tc>
          <w:tcPr>
            <w:tcW w:w="10885" w:type="dxa"/>
            <w:gridSpan w:val="7"/>
            <w:shd w:val="clear" w:color="auto" w:fill="FFC000"/>
          </w:tcPr>
          <w:p w:rsidR="001538D1" w:rsidRPr="009C37BE" w:rsidRDefault="001538D1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financiranja: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2.1.1 DONACIJE </w:t>
            </w:r>
          </w:p>
          <w:p w:rsidR="001538D1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D1" w:rsidTr="001018CF">
        <w:trPr>
          <w:trHeight w:val="423"/>
        </w:trPr>
        <w:tc>
          <w:tcPr>
            <w:tcW w:w="3108" w:type="dxa"/>
          </w:tcPr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66" w:type="dxa"/>
          </w:tcPr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412" w:type="dxa"/>
          </w:tcPr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411" w:type="dxa"/>
          </w:tcPr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416" w:type="dxa"/>
          </w:tcPr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1131" w:type="dxa"/>
          </w:tcPr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241" w:type="dxa"/>
          </w:tcPr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1538D1" w:rsidRPr="00946361" w:rsidRDefault="001538D1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1538D1" w:rsidTr="001018CF">
        <w:trPr>
          <w:trHeight w:val="254"/>
        </w:trPr>
        <w:tc>
          <w:tcPr>
            <w:tcW w:w="3108" w:type="dxa"/>
          </w:tcPr>
          <w:p w:rsidR="001538D1" w:rsidRPr="0071590A" w:rsidRDefault="001538D1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6" w:type="dxa"/>
          </w:tcPr>
          <w:p w:rsidR="001538D1" w:rsidRDefault="001538D1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2" w:type="dxa"/>
          </w:tcPr>
          <w:p w:rsidR="001538D1" w:rsidRDefault="001538D1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</w:tcPr>
          <w:p w:rsidR="001538D1" w:rsidRDefault="001538D1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6" w:type="dxa"/>
          </w:tcPr>
          <w:p w:rsidR="001538D1" w:rsidRDefault="001538D1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1" w:type="dxa"/>
          </w:tcPr>
          <w:p w:rsidR="001538D1" w:rsidRDefault="001538D1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1" w:type="dxa"/>
          </w:tcPr>
          <w:p w:rsidR="001538D1" w:rsidRDefault="001538D1" w:rsidP="0010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1538D1" w:rsidTr="001018CF">
        <w:trPr>
          <w:trHeight w:val="522"/>
        </w:trPr>
        <w:tc>
          <w:tcPr>
            <w:tcW w:w="3108" w:type="dxa"/>
          </w:tcPr>
          <w:p w:rsidR="001538D1" w:rsidRPr="0071590A" w:rsidRDefault="001538D1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16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9">
              <w:rPr>
                <w:rFonts w:ascii="Times New Roman" w:hAnsi="Times New Roman" w:cs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141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9">
              <w:rPr>
                <w:rFonts w:ascii="Times New Roman" w:hAnsi="Times New Roman" w:cs="Times New Roman"/>
                <w:b/>
                <w:sz w:val="24"/>
                <w:szCs w:val="24"/>
              </w:rPr>
              <w:t>3.830</w:t>
            </w:r>
          </w:p>
        </w:tc>
        <w:tc>
          <w:tcPr>
            <w:tcW w:w="141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9">
              <w:rPr>
                <w:rFonts w:ascii="Times New Roman" w:hAnsi="Times New Roman" w:cs="Times New Roman"/>
                <w:b/>
                <w:sz w:val="24"/>
                <w:szCs w:val="24"/>
              </w:rPr>
              <w:t>2.285</w:t>
            </w:r>
          </w:p>
        </w:tc>
        <w:tc>
          <w:tcPr>
            <w:tcW w:w="113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1538D1" w:rsidTr="001018CF">
        <w:trPr>
          <w:trHeight w:val="423"/>
        </w:trPr>
        <w:tc>
          <w:tcPr>
            <w:tcW w:w="3108" w:type="dxa"/>
          </w:tcPr>
          <w:p w:rsidR="001538D1" w:rsidRPr="0066725D" w:rsidRDefault="001538D1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 Materijalni rashodi </w:t>
            </w:r>
            <w:r w:rsidRPr="0066725D">
              <w:rPr>
                <w:rFonts w:ascii="Times New Roman" w:hAnsi="Times New Roman" w:cs="Times New Roman"/>
                <w:b/>
                <w:sz w:val="20"/>
                <w:szCs w:val="20"/>
              </w:rPr>
              <w:t>a zaposlene</w:t>
            </w:r>
          </w:p>
        </w:tc>
        <w:tc>
          <w:tcPr>
            <w:tcW w:w="116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41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b/>
                <w:sz w:val="20"/>
                <w:szCs w:val="20"/>
              </w:rPr>
              <w:t>3.830</w:t>
            </w:r>
          </w:p>
        </w:tc>
        <w:tc>
          <w:tcPr>
            <w:tcW w:w="141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b/>
                <w:sz w:val="20"/>
                <w:szCs w:val="20"/>
              </w:rPr>
              <w:t>2.285</w:t>
            </w:r>
          </w:p>
        </w:tc>
        <w:tc>
          <w:tcPr>
            <w:tcW w:w="113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1538D1" w:rsidTr="001018CF">
        <w:trPr>
          <w:trHeight w:val="254"/>
        </w:trPr>
        <w:tc>
          <w:tcPr>
            <w:tcW w:w="3108" w:type="dxa"/>
          </w:tcPr>
          <w:p w:rsidR="001538D1" w:rsidRPr="0066725D" w:rsidRDefault="001538D1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6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2.285</w:t>
            </w:r>
          </w:p>
        </w:tc>
        <w:tc>
          <w:tcPr>
            <w:tcW w:w="113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538D1" w:rsidTr="001018CF">
        <w:trPr>
          <w:trHeight w:val="276"/>
        </w:trPr>
        <w:tc>
          <w:tcPr>
            <w:tcW w:w="3108" w:type="dxa"/>
          </w:tcPr>
          <w:p w:rsidR="001538D1" w:rsidRPr="0066725D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16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2.285</w:t>
            </w:r>
          </w:p>
        </w:tc>
        <w:tc>
          <w:tcPr>
            <w:tcW w:w="113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8D1" w:rsidTr="001018CF">
        <w:trPr>
          <w:trHeight w:val="423"/>
        </w:trPr>
        <w:tc>
          <w:tcPr>
            <w:tcW w:w="3108" w:type="dxa"/>
          </w:tcPr>
          <w:p w:rsidR="001538D1" w:rsidRPr="0066725D" w:rsidRDefault="001538D1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6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41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3.830</w:t>
            </w:r>
          </w:p>
        </w:tc>
        <w:tc>
          <w:tcPr>
            <w:tcW w:w="141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538D1" w:rsidTr="001018CF">
        <w:trPr>
          <w:trHeight w:val="423"/>
        </w:trPr>
        <w:tc>
          <w:tcPr>
            <w:tcW w:w="3108" w:type="dxa"/>
          </w:tcPr>
          <w:p w:rsidR="001538D1" w:rsidRPr="0066725D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16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41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3.830</w:t>
            </w:r>
          </w:p>
        </w:tc>
        <w:tc>
          <w:tcPr>
            <w:tcW w:w="1416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1538D1" w:rsidRPr="004F47C9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74" w:type="dxa"/>
        <w:tblInd w:w="-856" w:type="dxa"/>
        <w:tblLook w:val="04A0" w:firstRow="1" w:lastRow="0" w:firstColumn="1" w:lastColumn="0" w:noHBand="0" w:noVBand="1"/>
      </w:tblPr>
      <w:tblGrid>
        <w:gridCol w:w="3527"/>
        <w:gridCol w:w="1356"/>
        <w:gridCol w:w="1094"/>
        <w:gridCol w:w="1111"/>
        <w:gridCol w:w="1420"/>
        <w:gridCol w:w="1071"/>
        <w:gridCol w:w="1195"/>
      </w:tblGrid>
      <w:tr w:rsidR="001538D1" w:rsidRPr="007C32D4" w:rsidTr="001538D1">
        <w:trPr>
          <w:trHeight w:val="272"/>
        </w:trPr>
        <w:tc>
          <w:tcPr>
            <w:tcW w:w="10774" w:type="dxa"/>
            <w:gridSpan w:val="7"/>
            <w:shd w:val="clear" w:color="auto" w:fill="FFCC00"/>
          </w:tcPr>
          <w:p w:rsidR="001538D1" w:rsidRPr="00980B83" w:rsidRDefault="001538D1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83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3.1. VLASTITI PRIHODI</w:t>
            </w:r>
          </w:p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(Učenička zadruga)</w:t>
            </w:r>
          </w:p>
        </w:tc>
      </w:tr>
      <w:tr w:rsidR="001538D1" w:rsidRPr="007C32D4" w:rsidTr="001538D1">
        <w:trPr>
          <w:trHeight w:val="832"/>
        </w:trPr>
        <w:tc>
          <w:tcPr>
            <w:tcW w:w="3527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Oznaka naziv</w:t>
            </w:r>
          </w:p>
        </w:tc>
        <w:tc>
          <w:tcPr>
            <w:tcW w:w="1356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094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111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420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  <w:tc>
          <w:tcPr>
            <w:tcW w:w="1071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5/2*100</w:t>
            </w:r>
          </w:p>
        </w:tc>
        <w:tc>
          <w:tcPr>
            <w:tcW w:w="1195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  <w:p w:rsidR="001538D1" w:rsidRPr="007C32D4" w:rsidRDefault="001538D1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5/4*100</w:t>
            </w:r>
          </w:p>
        </w:tc>
      </w:tr>
      <w:tr w:rsidR="001538D1" w:rsidRPr="007C32D4" w:rsidTr="001538D1">
        <w:trPr>
          <w:trHeight w:val="196"/>
        </w:trPr>
        <w:tc>
          <w:tcPr>
            <w:tcW w:w="3527" w:type="dxa"/>
          </w:tcPr>
          <w:p w:rsidR="001538D1" w:rsidRPr="006253ED" w:rsidRDefault="001538D1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6" w:type="dxa"/>
          </w:tcPr>
          <w:p w:rsidR="001538D1" w:rsidRPr="006253ED" w:rsidRDefault="001538D1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94" w:type="dxa"/>
          </w:tcPr>
          <w:p w:rsidR="001538D1" w:rsidRPr="006253ED" w:rsidRDefault="001538D1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11" w:type="dxa"/>
          </w:tcPr>
          <w:p w:rsidR="001538D1" w:rsidRPr="006253ED" w:rsidRDefault="001538D1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20" w:type="dxa"/>
          </w:tcPr>
          <w:p w:rsidR="001538D1" w:rsidRPr="006253ED" w:rsidRDefault="001538D1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71" w:type="dxa"/>
          </w:tcPr>
          <w:p w:rsidR="001538D1" w:rsidRPr="006253ED" w:rsidRDefault="001538D1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95" w:type="dxa"/>
          </w:tcPr>
          <w:p w:rsidR="001538D1" w:rsidRPr="006253ED" w:rsidRDefault="001538D1" w:rsidP="001018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3ED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1538D1" w:rsidRPr="007C32D4" w:rsidTr="001538D1">
        <w:trPr>
          <w:trHeight w:val="342"/>
        </w:trPr>
        <w:tc>
          <w:tcPr>
            <w:tcW w:w="3527" w:type="dxa"/>
          </w:tcPr>
          <w:p w:rsidR="001538D1" w:rsidRPr="007C32D4" w:rsidRDefault="001538D1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356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094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</w:t>
            </w:r>
          </w:p>
        </w:tc>
        <w:tc>
          <w:tcPr>
            <w:tcW w:w="1111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12.952</w:t>
            </w:r>
          </w:p>
        </w:tc>
        <w:tc>
          <w:tcPr>
            <w:tcW w:w="1420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1.036</w:t>
            </w:r>
          </w:p>
        </w:tc>
        <w:tc>
          <w:tcPr>
            <w:tcW w:w="1071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95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538D1" w:rsidRPr="007C32D4" w:rsidTr="001538D1">
        <w:trPr>
          <w:trHeight w:val="227"/>
        </w:trPr>
        <w:tc>
          <w:tcPr>
            <w:tcW w:w="3527" w:type="dxa"/>
          </w:tcPr>
          <w:p w:rsidR="001538D1" w:rsidRPr="008269F8" w:rsidRDefault="001538D1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</w:t>
            </w:r>
          </w:p>
        </w:tc>
        <w:tc>
          <w:tcPr>
            <w:tcW w:w="1094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11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12.952</w:t>
            </w:r>
          </w:p>
        </w:tc>
        <w:tc>
          <w:tcPr>
            <w:tcW w:w="1420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1.014</w:t>
            </w:r>
          </w:p>
        </w:tc>
        <w:tc>
          <w:tcPr>
            <w:tcW w:w="107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195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538D1" w:rsidRPr="007C32D4" w:rsidTr="001538D1">
        <w:trPr>
          <w:trHeight w:val="454"/>
        </w:trPr>
        <w:tc>
          <w:tcPr>
            <w:tcW w:w="3527" w:type="dxa"/>
          </w:tcPr>
          <w:p w:rsidR="001538D1" w:rsidRPr="004B45BB" w:rsidRDefault="001538D1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45BB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356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403</w:t>
            </w:r>
          </w:p>
        </w:tc>
        <w:tc>
          <w:tcPr>
            <w:tcW w:w="1094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524</w:t>
            </w:r>
          </w:p>
        </w:tc>
        <w:tc>
          <w:tcPr>
            <w:tcW w:w="1071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</w:t>
            </w:r>
          </w:p>
        </w:tc>
        <w:tc>
          <w:tcPr>
            <w:tcW w:w="1195" w:type="dxa"/>
          </w:tcPr>
          <w:p w:rsidR="001538D1" w:rsidRPr="004B45BB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469"/>
        </w:trPr>
        <w:tc>
          <w:tcPr>
            <w:tcW w:w="3527" w:type="dxa"/>
          </w:tcPr>
          <w:p w:rsidR="001538D1" w:rsidRPr="008269F8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94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07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95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233"/>
        </w:trPr>
        <w:tc>
          <w:tcPr>
            <w:tcW w:w="3527" w:type="dxa"/>
          </w:tcPr>
          <w:p w:rsidR="001538D1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3225 Sitni inventar </w:t>
            </w:r>
          </w:p>
        </w:tc>
        <w:tc>
          <w:tcPr>
            <w:tcW w:w="1356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094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227"/>
        </w:trPr>
        <w:tc>
          <w:tcPr>
            <w:tcW w:w="3527" w:type="dxa"/>
          </w:tcPr>
          <w:p w:rsidR="001538D1" w:rsidRPr="008269F8" w:rsidRDefault="001538D1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390</w:t>
            </w:r>
          </w:p>
        </w:tc>
        <w:tc>
          <w:tcPr>
            <w:tcW w:w="107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265"/>
        </w:trPr>
        <w:tc>
          <w:tcPr>
            <w:tcW w:w="3527" w:type="dxa"/>
          </w:tcPr>
          <w:p w:rsidR="001538D1" w:rsidRPr="008269F8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9F8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5A0173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017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1" w:type="dxa"/>
          </w:tcPr>
          <w:p w:rsidR="001538D1" w:rsidRPr="005A0173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278"/>
        </w:trPr>
        <w:tc>
          <w:tcPr>
            <w:tcW w:w="3527" w:type="dxa"/>
          </w:tcPr>
          <w:p w:rsidR="001538D1" w:rsidRPr="008269F8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71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454"/>
        </w:trPr>
        <w:tc>
          <w:tcPr>
            <w:tcW w:w="3527" w:type="dxa"/>
          </w:tcPr>
          <w:p w:rsidR="001538D1" w:rsidRPr="007B4ABD" w:rsidRDefault="001538D1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ABD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356" w:type="dxa"/>
          </w:tcPr>
          <w:p w:rsidR="001538D1" w:rsidRPr="007B4ABD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ABD">
              <w:rPr>
                <w:rFonts w:ascii="Times New Roman" w:hAnsi="Times New Roman" w:cs="Times New Roman"/>
                <w:i/>
                <w:sz w:val="20"/>
                <w:szCs w:val="20"/>
              </w:rPr>
              <w:t>200</w:t>
            </w:r>
          </w:p>
        </w:tc>
        <w:tc>
          <w:tcPr>
            <w:tcW w:w="1094" w:type="dxa"/>
          </w:tcPr>
          <w:p w:rsidR="001538D1" w:rsidRPr="007B4ABD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11" w:type="dxa"/>
          </w:tcPr>
          <w:p w:rsidR="001538D1" w:rsidRPr="007B4ABD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12.952</w:t>
            </w:r>
          </w:p>
        </w:tc>
        <w:tc>
          <w:tcPr>
            <w:tcW w:w="1420" w:type="dxa"/>
          </w:tcPr>
          <w:p w:rsidR="001538D1" w:rsidRPr="007B4ABD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1538D1" w:rsidRPr="007B4ABD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95" w:type="dxa"/>
          </w:tcPr>
          <w:p w:rsidR="001538D1" w:rsidRPr="007B4ABD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1538D1" w:rsidRPr="007C32D4" w:rsidTr="001538D1">
        <w:trPr>
          <w:trHeight w:val="228"/>
        </w:trPr>
        <w:tc>
          <w:tcPr>
            <w:tcW w:w="3527" w:type="dxa"/>
          </w:tcPr>
          <w:p w:rsidR="001538D1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5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454"/>
        </w:trPr>
        <w:tc>
          <w:tcPr>
            <w:tcW w:w="3527" w:type="dxa"/>
          </w:tcPr>
          <w:p w:rsidR="001538D1" w:rsidRPr="008269F8" w:rsidRDefault="001538D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11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12.952</w:t>
            </w:r>
          </w:p>
        </w:tc>
        <w:tc>
          <w:tcPr>
            <w:tcW w:w="1420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1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454"/>
        </w:trPr>
        <w:tc>
          <w:tcPr>
            <w:tcW w:w="3527" w:type="dxa"/>
          </w:tcPr>
          <w:p w:rsidR="001538D1" w:rsidRPr="006C5637" w:rsidRDefault="001538D1" w:rsidP="00101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637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356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71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454"/>
        </w:trPr>
        <w:tc>
          <w:tcPr>
            <w:tcW w:w="3527" w:type="dxa"/>
          </w:tcPr>
          <w:p w:rsidR="001538D1" w:rsidRPr="006C5637" w:rsidRDefault="001538D1" w:rsidP="001018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5637">
              <w:rPr>
                <w:rFonts w:ascii="Times New Roman" w:hAnsi="Times New Roman" w:cs="Times New Roman"/>
                <w:i/>
                <w:sz w:val="20"/>
                <w:szCs w:val="20"/>
              </w:rPr>
              <w:t>343 Ostali financijski rashodi</w:t>
            </w:r>
          </w:p>
        </w:tc>
        <w:tc>
          <w:tcPr>
            <w:tcW w:w="1356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071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Pr="006C5637" w:rsidRDefault="001538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1538D1" w:rsidRPr="007C32D4" w:rsidTr="001538D1">
        <w:trPr>
          <w:trHeight w:val="454"/>
        </w:trPr>
        <w:tc>
          <w:tcPr>
            <w:tcW w:w="3527" w:type="dxa"/>
          </w:tcPr>
          <w:p w:rsidR="001538D1" w:rsidRPr="008269F8" w:rsidRDefault="001538D1" w:rsidP="00101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3433 Zatezne kamate</w:t>
            </w:r>
          </w:p>
        </w:tc>
        <w:tc>
          <w:tcPr>
            <w:tcW w:w="1356" w:type="dxa"/>
          </w:tcPr>
          <w:p w:rsidR="001538D1" w:rsidRPr="008269F8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1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5" w:type="dxa"/>
          </w:tcPr>
          <w:p w:rsidR="001538D1" w:rsidRDefault="001538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943" w:type="dxa"/>
        <w:tblInd w:w="-998" w:type="dxa"/>
        <w:tblLook w:val="04A0" w:firstRow="1" w:lastRow="0" w:firstColumn="1" w:lastColumn="0" w:noHBand="0" w:noVBand="1"/>
      </w:tblPr>
      <w:tblGrid>
        <w:gridCol w:w="3120"/>
        <w:gridCol w:w="1417"/>
        <w:gridCol w:w="1276"/>
        <w:gridCol w:w="1276"/>
        <w:gridCol w:w="1417"/>
        <w:gridCol w:w="1276"/>
        <w:gridCol w:w="1161"/>
      </w:tblGrid>
      <w:tr w:rsidR="00D03F18" w:rsidRPr="007C32D4" w:rsidTr="00C21F11">
        <w:trPr>
          <w:trHeight w:val="505"/>
        </w:trPr>
        <w:tc>
          <w:tcPr>
            <w:tcW w:w="10943" w:type="dxa"/>
            <w:gridSpan w:val="7"/>
            <w:shd w:val="clear" w:color="auto" w:fill="FFC000"/>
          </w:tcPr>
          <w:p w:rsidR="00D03F18" w:rsidRPr="00D03F18" w:rsidRDefault="00D03F18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4.3.1 POSEBNE NAMJENE</w:t>
            </w:r>
          </w:p>
        </w:tc>
      </w:tr>
      <w:tr w:rsidR="003B2E43" w:rsidRPr="007C32D4" w:rsidTr="00C21F11">
        <w:trPr>
          <w:trHeight w:val="856"/>
        </w:trPr>
        <w:tc>
          <w:tcPr>
            <w:tcW w:w="3120" w:type="dxa"/>
          </w:tcPr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Oznaka naziv</w:t>
            </w:r>
          </w:p>
        </w:tc>
        <w:tc>
          <w:tcPr>
            <w:tcW w:w="1417" w:type="dxa"/>
          </w:tcPr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30.06.2021.</w:t>
            </w:r>
          </w:p>
        </w:tc>
        <w:tc>
          <w:tcPr>
            <w:tcW w:w="1276" w:type="dxa"/>
          </w:tcPr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Izvorni plan 2022.</w:t>
            </w:r>
          </w:p>
        </w:tc>
        <w:tc>
          <w:tcPr>
            <w:tcW w:w="1276" w:type="dxa"/>
          </w:tcPr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Tekući plan 2022.</w:t>
            </w:r>
          </w:p>
        </w:tc>
        <w:tc>
          <w:tcPr>
            <w:tcW w:w="1417" w:type="dxa"/>
          </w:tcPr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Izvršenje 30.06.2022.</w:t>
            </w:r>
          </w:p>
        </w:tc>
        <w:tc>
          <w:tcPr>
            <w:tcW w:w="1276" w:type="dxa"/>
          </w:tcPr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</w:p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5/2*100</w:t>
            </w:r>
          </w:p>
        </w:tc>
        <w:tc>
          <w:tcPr>
            <w:tcW w:w="1161" w:type="dxa"/>
          </w:tcPr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 xml:space="preserve">Indeks </w:t>
            </w:r>
          </w:p>
          <w:p w:rsidR="003B2E43" w:rsidRPr="007C32D4" w:rsidRDefault="003B2E43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D4">
              <w:rPr>
                <w:rFonts w:ascii="Times New Roman" w:hAnsi="Times New Roman" w:cs="Times New Roman"/>
                <w:sz w:val="24"/>
                <w:szCs w:val="24"/>
              </w:rPr>
              <w:t>5/4*100</w:t>
            </w:r>
          </w:p>
        </w:tc>
      </w:tr>
      <w:tr w:rsidR="003B2E43" w:rsidRPr="007C32D4" w:rsidTr="00C21F11">
        <w:trPr>
          <w:trHeight w:val="136"/>
        </w:trPr>
        <w:tc>
          <w:tcPr>
            <w:tcW w:w="3120" w:type="dxa"/>
          </w:tcPr>
          <w:p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61" w:type="dxa"/>
          </w:tcPr>
          <w:p w:rsidR="003B2E43" w:rsidRPr="007F75F8" w:rsidRDefault="003B2E43" w:rsidP="007F7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5F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ED5998" w:rsidRPr="007C32D4" w:rsidTr="00C21F11">
        <w:trPr>
          <w:trHeight w:val="560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b/>
              </w:rPr>
            </w:pPr>
            <w:r w:rsidRPr="00ED5998">
              <w:rPr>
                <w:rFonts w:ascii="Times New Roman" w:hAnsi="Times New Roman" w:cs="Times New Roman"/>
                <w:b/>
              </w:rPr>
              <w:t>3 RASHODI POSLOVANJA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53.467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D5998">
              <w:rPr>
                <w:rFonts w:ascii="Times New Roman" w:hAnsi="Times New Roman" w:cs="Times New Roman"/>
                <w:b/>
              </w:rPr>
              <w:t>107.000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171.838</w:t>
            </w:r>
          </w:p>
        </w:tc>
        <w:tc>
          <w:tcPr>
            <w:tcW w:w="1417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80.823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ED5998" w:rsidRPr="007C32D4" w:rsidTr="00C21F11">
        <w:trPr>
          <w:trHeight w:val="218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53.467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276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171.838</w:t>
            </w:r>
          </w:p>
        </w:tc>
        <w:tc>
          <w:tcPr>
            <w:tcW w:w="1417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80.823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ED5998" w:rsidRPr="007C32D4" w:rsidTr="00C21F11">
        <w:trPr>
          <w:trHeight w:val="406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417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44.967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82.000</w:t>
            </w:r>
          </w:p>
        </w:tc>
        <w:tc>
          <w:tcPr>
            <w:tcW w:w="1276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119.838</w:t>
            </w:r>
          </w:p>
        </w:tc>
        <w:tc>
          <w:tcPr>
            <w:tcW w:w="1417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49.485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</w:tr>
      <w:tr w:rsidR="001C2246" w:rsidRPr="007C32D4" w:rsidTr="00C21F11">
        <w:trPr>
          <w:trHeight w:val="290"/>
        </w:trPr>
        <w:tc>
          <w:tcPr>
            <w:tcW w:w="3120" w:type="dxa"/>
          </w:tcPr>
          <w:p w:rsidR="001C2246" w:rsidRPr="00ED5998" w:rsidRDefault="001C224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3221 Uredski materijal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Materijalni rashodi</w:t>
            </w:r>
          </w:p>
        </w:tc>
        <w:tc>
          <w:tcPr>
            <w:tcW w:w="1417" w:type="dxa"/>
          </w:tcPr>
          <w:p w:rsidR="001C2246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246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246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246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1.262</w:t>
            </w:r>
          </w:p>
        </w:tc>
        <w:tc>
          <w:tcPr>
            <w:tcW w:w="1276" w:type="dxa"/>
          </w:tcPr>
          <w:p w:rsidR="001C2246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1C2246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98" w:rsidRPr="007C32D4" w:rsidTr="00C21F11">
        <w:trPr>
          <w:trHeight w:val="290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417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44.967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82.000</w:t>
            </w:r>
          </w:p>
        </w:tc>
        <w:tc>
          <w:tcPr>
            <w:tcW w:w="1276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119.838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48.841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D5998" w:rsidRPr="007C32D4" w:rsidTr="00C21F11">
        <w:trPr>
          <w:trHeight w:val="280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417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8.500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15.000</w:t>
            </w:r>
          </w:p>
        </w:tc>
        <w:tc>
          <w:tcPr>
            <w:tcW w:w="1276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42.000</w:t>
            </w:r>
          </w:p>
        </w:tc>
        <w:tc>
          <w:tcPr>
            <w:tcW w:w="1417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30.720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361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</w:tr>
      <w:tr w:rsidR="00ED5998" w:rsidRPr="007C32D4" w:rsidTr="00C21F11">
        <w:trPr>
          <w:trHeight w:val="280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417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8.500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276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19.020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1C2246" w:rsidRPr="007C32D4" w:rsidTr="00C21F11">
        <w:trPr>
          <w:trHeight w:val="280"/>
        </w:trPr>
        <w:tc>
          <w:tcPr>
            <w:tcW w:w="3120" w:type="dxa"/>
          </w:tcPr>
          <w:p w:rsidR="001C2246" w:rsidRPr="00ED5998" w:rsidRDefault="001C224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417" w:type="dxa"/>
          </w:tcPr>
          <w:p w:rsidR="001C2246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246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246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</w:t>
            </w:r>
          </w:p>
        </w:tc>
        <w:tc>
          <w:tcPr>
            <w:tcW w:w="1417" w:type="dxa"/>
          </w:tcPr>
          <w:p w:rsidR="001C2246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11.475</w:t>
            </w:r>
          </w:p>
        </w:tc>
        <w:tc>
          <w:tcPr>
            <w:tcW w:w="1276" w:type="dxa"/>
          </w:tcPr>
          <w:p w:rsidR="001C2246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1C2246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1C2246" w:rsidRPr="007C32D4" w:rsidTr="00C21F11">
        <w:trPr>
          <w:trHeight w:val="280"/>
        </w:trPr>
        <w:tc>
          <w:tcPr>
            <w:tcW w:w="3120" w:type="dxa"/>
          </w:tcPr>
          <w:p w:rsidR="001C2246" w:rsidRDefault="001C224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417" w:type="dxa"/>
          </w:tcPr>
          <w:p w:rsidR="001C2246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246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2246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C2246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</w:tcPr>
          <w:p w:rsidR="001C2246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1C2246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98" w:rsidRPr="007C32D4" w:rsidTr="00C21F11">
        <w:trPr>
          <w:trHeight w:val="280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1276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D5998" w:rsidRPr="007C32D4" w:rsidTr="00C21F11">
        <w:trPr>
          <w:trHeight w:val="280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998" w:rsidRPr="007C32D4" w:rsidTr="00C21F11">
        <w:trPr>
          <w:trHeight w:val="280"/>
        </w:trPr>
        <w:tc>
          <w:tcPr>
            <w:tcW w:w="3120" w:type="dxa"/>
          </w:tcPr>
          <w:p w:rsidR="00ED5998" w:rsidRPr="00ED5998" w:rsidRDefault="00ED5998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5998" w:rsidRPr="00ED5998" w:rsidRDefault="00ED5998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276" w:type="dxa"/>
          </w:tcPr>
          <w:p w:rsidR="00ED5998" w:rsidRPr="00ED5998" w:rsidRDefault="001C2246" w:rsidP="001C22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417" w:type="dxa"/>
          </w:tcPr>
          <w:p w:rsidR="00ED5998" w:rsidRPr="00ED5998" w:rsidRDefault="001C224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:rsidR="00ED5998" w:rsidRPr="00ED5998" w:rsidRDefault="00AD024B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858" w:type="dxa"/>
        <w:tblInd w:w="-856" w:type="dxa"/>
        <w:tblLook w:val="04A0" w:firstRow="1" w:lastRow="0" w:firstColumn="1" w:lastColumn="0" w:noHBand="0" w:noVBand="1"/>
      </w:tblPr>
      <w:tblGrid>
        <w:gridCol w:w="3384"/>
        <w:gridCol w:w="1204"/>
        <w:gridCol w:w="1366"/>
        <w:gridCol w:w="1393"/>
        <w:gridCol w:w="1287"/>
        <w:gridCol w:w="1117"/>
        <w:gridCol w:w="1107"/>
      </w:tblGrid>
      <w:tr w:rsidR="00D03F18" w:rsidTr="009C37BE">
        <w:trPr>
          <w:trHeight w:val="269"/>
        </w:trPr>
        <w:tc>
          <w:tcPr>
            <w:tcW w:w="10858" w:type="dxa"/>
            <w:gridSpan w:val="7"/>
            <w:shd w:val="clear" w:color="auto" w:fill="FFC000"/>
          </w:tcPr>
          <w:p w:rsidR="00D03F18" w:rsidRPr="00D03F18" w:rsidRDefault="00D03F18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</w:t>
            </w:r>
            <w:r w:rsidR="00084005">
              <w:rPr>
                <w:rFonts w:ascii="Times New Roman" w:hAnsi="Times New Roman" w:cs="Times New Roman"/>
                <w:b/>
                <w:sz w:val="24"/>
                <w:szCs w:val="24"/>
              </w:rPr>
              <w:t>financiranja: 5.2.1 MINISTARSTVO</w:t>
            </w: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PRORAČUNSKOG KORISNIKA</w:t>
            </w:r>
          </w:p>
          <w:p w:rsidR="00D03F18" w:rsidRDefault="00D03F18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B2" w:rsidTr="007F2CC2">
        <w:trPr>
          <w:trHeight w:val="449"/>
        </w:trPr>
        <w:tc>
          <w:tcPr>
            <w:tcW w:w="3384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04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366" w:type="dxa"/>
          </w:tcPr>
          <w:p w:rsidR="003B2E43" w:rsidRPr="00946361" w:rsidRDefault="003B2E43" w:rsidP="00F81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393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287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1117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07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F81AB2" w:rsidTr="007F2CC2">
        <w:trPr>
          <w:trHeight w:val="269"/>
        </w:trPr>
        <w:tc>
          <w:tcPr>
            <w:tcW w:w="3384" w:type="dxa"/>
          </w:tcPr>
          <w:p w:rsidR="003B2E43" w:rsidRPr="0071590A" w:rsidRDefault="003B2E43" w:rsidP="003B2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04" w:type="dxa"/>
          </w:tcPr>
          <w:p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6" w:type="dxa"/>
          </w:tcPr>
          <w:p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3" w:type="dxa"/>
          </w:tcPr>
          <w:p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7" w:type="dxa"/>
          </w:tcPr>
          <w:p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7" w:type="dxa"/>
          </w:tcPr>
          <w:p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7" w:type="dxa"/>
          </w:tcPr>
          <w:p w:rsidR="003B2E43" w:rsidRDefault="003B2E43" w:rsidP="003B2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F81AB2" w:rsidTr="007F2CC2">
        <w:trPr>
          <w:trHeight w:val="554"/>
        </w:trPr>
        <w:tc>
          <w:tcPr>
            <w:tcW w:w="3384" w:type="dxa"/>
          </w:tcPr>
          <w:p w:rsidR="003B2E43" w:rsidRPr="0071590A" w:rsidRDefault="003B2E43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204" w:type="dxa"/>
          </w:tcPr>
          <w:p w:rsidR="003B2E43" w:rsidRPr="00F81AB2" w:rsidRDefault="00F81AB2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B2">
              <w:rPr>
                <w:rFonts w:ascii="Times New Roman" w:hAnsi="Times New Roman" w:cs="Times New Roman"/>
                <w:b/>
                <w:sz w:val="24"/>
                <w:szCs w:val="24"/>
              </w:rPr>
              <w:t>1.212.822</w:t>
            </w:r>
          </w:p>
        </w:tc>
        <w:tc>
          <w:tcPr>
            <w:tcW w:w="1366" w:type="dxa"/>
          </w:tcPr>
          <w:p w:rsidR="003B2E43" w:rsidRPr="00F81AB2" w:rsidRDefault="00084005" w:rsidP="000840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3.385.200</w:t>
            </w:r>
          </w:p>
        </w:tc>
        <w:tc>
          <w:tcPr>
            <w:tcW w:w="1393" w:type="dxa"/>
          </w:tcPr>
          <w:p w:rsidR="003B2E43" w:rsidRPr="00F81AB2" w:rsidRDefault="00892FCB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3.573.350</w:t>
            </w:r>
          </w:p>
        </w:tc>
        <w:tc>
          <w:tcPr>
            <w:tcW w:w="1287" w:type="dxa"/>
          </w:tcPr>
          <w:p w:rsidR="003B2E43" w:rsidRPr="00F81AB2" w:rsidRDefault="00892FCB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1.555.719</w:t>
            </w:r>
          </w:p>
        </w:tc>
        <w:tc>
          <w:tcPr>
            <w:tcW w:w="1117" w:type="dxa"/>
          </w:tcPr>
          <w:p w:rsidR="003B2E43" w:rsidRPr="00F81AB2" w:rsidRDefault="002C0F86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107" w:type="dxa"/>
          </w:tcPr>
          <w:p w:rsidR="003B2E43" w:rsidRPr="00F81AB2" w:rsidRDefault="00700EBD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81AB2" w:rsidTr="007F2CC2">
        <w:trPr>
          <w:trHeight w:val="270"/>
        </w:trPr>
        <w:tc>
          <w:tcPr>
            <w:tcW w:w="3384" w:type="dxa"/>
          </w:tcPr>
          <w:p w:rsidR="003B2E43" w:rsidRPr="00992C39" w:rsidRDefault="003B2E43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204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1.392.578</w:t>
            </w:r>
          </w:p>
        </w:tc>
        <w:tc>
          <w:tcPr>
            <w:tcW w:w="1366" w:type="dxa"/>
          </w:tcPr>
          <w:p w:rsidR="003B2E43" w:rsidRPr="00992C39" w:rsidRDefault="00084005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3.225.000</w:t>
            </w:r>
          </w:p>
        </w:tc>
        <w:tc>
          <w:tcPr>
            <w:tcW w:w="1393" w:type="dxa"/>
          </w:tcPr>
          <w:p w:rsidR="003B2E43" w:rsidRPr="00992C39" w:rsidRDefault="00F81AB2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3.376.000</w:t>
            </w:r>
          </w:p>
        </w:tc>
        <w:tc>
          <w:tcPr>
            <w:tcW w:w="1287" w:type="dxa"/>
          </w:tcPr>
          <w:p w:rsidR="003B2E43" w:rsidRPr="00992C39" w:rsidRDefault="00892FCB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1.464.363</w:t>
            </w:r>
          </w:p>
        </w:tc>
        <w:tc>
          <w:tcPr>
            <w:tcW w:w="1117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107" w:type="dxa"/>
          </w:tcPr>
          <w:p w:rsidR="003B2E43" w:rsidRPr="00992C39" w:rsidRDefault="00700EBD" w:rsidP="00247EA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F81AB2" w:rsidTr="007F2CC2">
        <w:trPr>
          <w:trHeight w:val="269"/>
        </w:trPr>
        <w:tc>
          <w:tcPr>
            <w:tcW w:w="3384" w:type="dxa"/>
          </w:tcPr>
          <w:p w:rsidR="003B2E43" w:rsidRPr="00992C39" w:rsidRDefault="003B2E43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1204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1.149.375</w:t>
            </w:r>
          </w:p>
        </w:tc>
        <w:tc>
          <w:tcPr>
            <w:tcW w:w="1366" w:type="dxa"/>
          </w:tcPr>
          <w:p w:rsidR="003B2E43" w:rsidRPr="00992C39" w:rsidRDefault="00084005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2.900.000</w:t>
            </w:r>
          </w:p>
        </w:tc>
        <w:tc>
          <w:tcPr>
            <w:tcW w:w="1393" w:type="dxa"/>
          </w:tcPr>
          <w:p w:rsidR="003B2E43" w:rsidRPr="00992C39" w:rsidRDefault="00F81AB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2.920.00</w:t>
            </w:r>
            <w:r w:rsidR="00700EB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3B2E43" w:rsidRPr="00992C39" w:rsidRDefault="0066150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1.212.278</w:t>
            </w:r>
          </w:p>
        </w:tc>
        <w:tc>
          <w:tcPr>
            <w:tcW w:w="1117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</w:t>
            </w:r>
          </w:p>
        </w:tc>
        <w:tc>
          <w:tcPr>
            <w:tcW w:w="1107" w:type="dxa"/>
          </w:tcPr>
          <w:p w:rsidR="003B2E43" w:rsidRPr="00992C39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</w:tr>
      <w:tr w:rsidR="00F81AB2" w:rsidTr="007F2CC2">
        <w:trPr>
          <w:trHeight w:val="278"/>
        </w:trPr>
        <w:tc>
          <w:tcPr>
            <w:tcW w:w="3384" w:type="dxa"/>
          </w:tcPr>
          <w:p w:rsidR="003B2E43" w:rsidRPr="0066725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3111 Plaće za zaposlene</w:t>
            </w:r>
          </w:p>
        </w:tc>
        <w:tc>
          <w:tcPr>
            <w:tcW w:w="1204" w:type="dxa"/>
          </w:tcPr>
          <w:p w:rsidR="003B2E43" w:rsidRPr="00992C39" w:rsidRDefault="00992C39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sz w:val="20"/>
                <w:szCs w:val="20"/>
              </w:rPr>
              <w:t>1.113.239</w:t>
            </w:r>
          </w:p>
        </w:tc>
        <w:tc>
          <w:tcPr>
            <w:tcW w:w="1366" w:type="dxa"/>
          </w:tcPr>
          <w:p w:rsidR="003B2E43" w:rsidRPr="00992C39" w:rsidRDefault="00084005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2.900.000</w:t>
            </w:r>
          </w:p>
        </w:tc>
        <w:tc>
          <w:tcPr>
            <w:tcW w:w="1393" w:type="dxa"/>
          </w:tcPr>
          <w:p w:rsidR="003B2E43" w:rsidRPr="00992C39" w:rsidRDefault="00F81AB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2.850.00</w:t>
            </w:r>
            <w:r w:rsidR="00700E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3B2E43" w:rsidRPr="00992C39" w:rsidRDefault="0066150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1.169.681</w:t>
            </w:r>
          </w:p>
        </w:tc>
        <w:tc>
          <w:tcPr>
            <w:tcW w:w="1117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07" w:type="dxa"/>
          </w:tcPr>
          <w:p w:rsidR="003B2E43" w:rsidRPr="00992C39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81AB2" w:rsidTr="007F2CC2">
        <w:trPr>
          <w:trHeight w:val="449"/>
        </w:trPr>
        <w:tc>
          <w:tcPr>
            <w:tcW w:w="3384" w:type="dxa"/>
          </w:tcPr>
          <w:p w:rsidR="00992C39" w:rsidRPr="0066725D" w:rsidRDefault="00992C39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 Plaće za prekovremeni rad</w:t>
            </w:r>
          </w:p>
        </w:tc>
        <w:tc>
          <w:tcPr>
            <w:tcW w:w="1204" w:type="dxa"/>
          </w:tcPr>
          <w:p w:rsidR="00992C39" w:rsidRPr="00992C39" w:rsidRDefault="00992C39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sz w:val="20"/>
                <w:szCs w:val="20"/>
              </w:rPr>
              <w:t>18.935</w:t>
            </w:r>
          </w:p>
        </w:tc>
        <w:tc>
          <w:tcPr>
            <w:tcW w:w="1366" w:type="dxa"/>
          </w:tcPr>
          <w:p w:rsidR="00992C39" w:rsidRPr="00992C39" w:rsidRDefault="00084005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393" w:type="dxa"/>
          </w:tcPr>
          <w:p w:rsidR="00992C39" w:rsidRPr="00992C39" w:rsidRDefault="00F81AB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287" w:type="dxa"/>
          </w:tcPr>
          <w:p w:rsidR="00992C39" w:rsidRPr="00992C39" w:rsidRDefault="0066150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26.239</w:t>
            </w:r>
          </w:p>
        </w:tc>
        <w:tc>
          <w:tcPr>
            <w:tcW w:w="1117" w:type="dxa"/>
          </w:tcPr>
          <w:p w:rsidR="00992C39" w:rsidRPr="00992C39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07" w:type="dxa"/>
          </w:tcPr>
          <w:p w:rsidR="00992C39" w:rsidRPr="00992C39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F81AB2" w:rsidTr="007F2CC2">
        <w:trPr>
          <w:trHeight w:val="449"/>
        </w:trPr>
        <w:tc>
          <w:tcPr>
            <w:tcW w:w="3384" w:type="dxa"/>
          </w:tcPr>
          <w:p w:rsidR="00992C39" w:rsidRPr="0066725D" w:rsidRDefault="00992C39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 Plaće za posebne uvjete rada</w:t>
            </w:r>
          </w:p>
        </w:tc>
        <w:tc>
          <w:tcPr>
            <w:tcW w:w="1204" w:type="dxa"/>
          </w:tcPr>
          <w:p w:rsidR="00992C39" w:rsidRPr="00992C39" w:rsidRDefault="00992C39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sz w:val="20"/>
                <w:szCs w:val="20"/>
              </w:rPr>
              <w:t>17.201</w:t>
            </w:r>
          </w:p>
        </w:tc>
        <w:tc>
          <w:tcPr>
            <w:tcW w:w="1366" w:type="dxa"/>
          </w:tcPr>
          <w:p w:rsidR="00992C39" w:rsidRPr="00992C39" w:rsidRDefault="00084005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393" w:type="dxa"/>
          </w:tcPr>
          <w:p w:rsidR="00992C39" w:rsidRPr="00992C39" w:rsidRDefault="00F81AB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287" w:type="dxa"/>
          </w:tcPr>
          <w:p w:rsidR="00992C39" w:rsidRPr="00992C39" w:rsidRDefault="0066150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16.358</w:t>
            </w:r>
          </w:p>
        </w:tc>
        <w:tc>
          <w:tcPr>
            <w:tcW w:w="1117" w:type="dxa"/>
          </w:tcPr>
          <w:p w:rsidR="00992C39" w:rsidRPr="00992C39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7" w:type="dxa"/>
          </w:tcPr>
          <w:p w:rsidR="00992C39" w:rsidRPr="00992C39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81AB2" w:rsidTr="007F2CC2">
        <w:trPr>
          <w:trHeight w:val="464"/>
        </w:trPr>
        <w:tc>
          <w:tcPr>
            <w:tcW w:w="3384" w:type="dxa"/>
          </w:tcPr>
          <w:p w:rsidR="003B2E43" w:rsidRPr="00992C39" w:rsidRDefault="003B2E43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204" w:type="dxa"/>
          </w:tcPr>
          <w:p w:rsidR="003B2E43" w:rsidRPr="00992C39" w:rsidRDefault="00992C39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t>52.013</w:t>
            </w:r>
          </w:p>
        </w:tc>
        <w:tc>
          <w:tcPr>
            <w:tcW w:w="1366" w:type="dxa"/>
          </w:tcPr>
          <w:p w:rsidR="003B2E43" w:rsidRPr="00992C39" w:rsidRDefault="00084005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45.000</w:t>
            </w:r>
          </w:p>
        </w:tc>
        <w:tc>
          <w:tcPr>
            <w:tcW w:w="1393" w:type="dxa"/>
          </w:tcPr>
          <w:p w:rsidR="003B2E43" w:rsidRPr="00992C39" w:rsidRDefault="00F81AB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106.00</w:t>
            </w:r>
            <w:r w:rsidR="00700EBD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3B2E43" w:rsidRPr="00992C39" w:rsidRDefault="0066150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51.154</w:t>
            </w:r>
          </w:p>
        </w:tc>
        <w:tc>
          <w:tcPr>
            <w:tcW w:w="1117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  <w:tc>
          <w:tcPr>
            <w:tcW w:w="1107" w:type="dxa"/>
          </w:tcPr>
          <w:p w:rsidR="003B2E43" w:rsidRPr="00992C39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</w:tr>
      <w:tr w:rsidR="00F81AB2" w:rsidTr="007F2CC2">
        <w:trPr>
          <w:trHeight w:val="449"/>
        </w:trPr>
        <w:tc>
          <w:tcPr>
            <w:tcW w:w="3384" w:type="dxa"/>
          </w:tcPr>
          <w:p w:rsidR="003B2E43" w:rsidRPr="0066725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204" w:type="dxa"/>
          </w:tcPr>
          <w:p w:rsidR="003B2E43" w:rsidRPr="00992C39" w:rsidRDefault="00992C39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sz w:val="20"/>
                <w:szCs w:val="20"/>
              </w:rPr>
              <w:t>52.013</w:t>
            </w:r>
          </w:p>
        </w:tc>
        <w:tc>
          <w:tcPr>
            <w:tcW w:w="1366" w:type="dxa"/>
          </w:tcPr>
          <w:p w:rsidR="003B2E43" w:rsidRPr="00992C39" w:rsidRDefault="00084005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393" w:type="dxa"/>
          </w:tcPr>
          <w:p w:rsidR="003B2E43" w:rsidRPr="00992C39" w:rsidRDefault="00F81AB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106.000</w:t>
            </w:r>
          </w:p>
        </w:tc>
        <w:tc>
          <w:tcPr>
            <w:tcW w:w="1287" w:type="dxa"/>
          </w:tcPr>
          <w:p w:rsidR="003B2E43" w:rsidRPr="00992C39" w:rsidRDefault="0066150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51.154</w:t>
            </w:r>
          </w:p>
        </w:tc>
        <w:tc>
          <w:tcPr>
            <w:tcW w:w="1117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07" w:type="dxa"/>
          </w:tcPr>
          <w:p w:rsidR="003B2E43" w:rsidRPr="00992C39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81AB2" w:rsidTr="007F2CC2">
        <w:trPr>
          <w:trHeight w:val="449"/>
        </w:trPr>
        <w:tc>
          <w:tcPr>
            <w:tcW w:w="3384" w:type="dxa"/>
          </w:tcPr>
          <w:p w:rsidR="003B2E43" w:rsidRPr="00992C39" w:rsidRDefault="003B2E43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204" w:type="dxa"/>
          </w:tcPr>
          <w:p w:rsidR="003B2E43" w:rsidRPr="00992C39" w:rsidRDefault="00992C39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i/>
                <w:sz w:val="20"/>
                <w:szCs w:val="20"/>
              </w:rPr>
              <w:t>191.189</w:t>
            </w:r>
          </w:p>
        </w:tc>
        <w:tc>
          <w:tcPr>
            <w:tcW w:w="1366" w:type="dxa"/>
          </w:tcPr>
          <w:p w:rsidR="003B2E43" w:rsidRPr="00992C39" w:rsidRDefault="00084005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280.000</w:t>
            </w:r>
          </w:p>
        </w:tc>
        <w:tc>
          <w:tcPr>
            <w:tcW w:w="1393" w:type="dxa"/>
          </w:tcPr>
          <w:p w:rsidR="003B2E43" w:rsidRPr="00992C39" w:rsidRDefault="00F81AB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350.000</w:t>
            </w:r>
          </w:p>
        </w:tc>
        <w:tc>
          <w:tcPr>
            <w:tcW w:w="1287" w:type="dxa"/>
          </w:tcPr>
          <w:p w:rsidR="003B2E43" w:rsidRPr="00992C39" w:rsidRDefault="00EC386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200.940</w:t>
            </w:r>
          </w:p>
        </w:tc>
        <w:tc>
          <w:tcPr>
            <w:tcW w:w="1117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</w:t>
            </w:r>
          </w:p>
        </w:tc>
        <w:tc>
          <w:tcPr>
            <w:tcW w:w="1107" w:type="dxa"/>
          </w:tcPr>
          <w:p w:rsidR="003B2E43" w:rsidRPr="00992C39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</w:tr>
      <w:tr w:rsidR="00F81AB2" w:rsidTr="007F2CC2">
        <w:trPr>
          <w:trHeight w:val="426"/>
        </w:trPr>
        <w:tc>
          <w:tcPr>
            <w:tcW w:w="3384" w:type="dxa"/>
          </w:tcPr>
          <w:p w:rsidR="003B2E43" w:rsidRPr="0066725D" w:rsidRDefault="003B2E4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204" w:type="dxa"/>
          </w:tcPr>
          <w:p w:rsidR="003B2E43" w:rsidRPr="00992C39" w:rsidRDefault="00992C39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C39">
              <w:rPr>
                <w:rFonts w:ascii="Times New Roman" w:hAnsi="Times New Roman" w:cs="Times New Roman"/>
                <w:sz w:val="20"/>
                <w:szCs w:val="20"/>
              </w:rPr>
              <w:t>191.189</w:t>
            </w:r>
          </w:p>
        </w:tc>
        <w:tc>
          <w:tcPr>
            <w:tcW w:w="1366" w:type="dxa"/>
          </w:tcPr>
          <w:p w:rsidR="003B2E43" w:rsidRPr="00992C39" w:rsidRDefault="00084005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  <w:tc>
          <w:tcPr>
            <w:tcW w:w="1393" w:type="dxa"/>
          </w:tcPr>
          <w:p w:rsidR="003B2E43" w:rsidRPr="00992C39" w:rsidRDefault="00F81AB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1287" w:type="dxa"/>
          </w:tcPr>
          <w:p w:rsidR="003B2E43" w:rsidRPr="00992C39" w:rsidRDefault="0066150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200.920</w:t>
            </w:r>
          </w:p>
        </w:tc>
        <w:tc>
          <w:tcPr>
            <w:tcW w:w="1117" w:type="dxa"/>
          </w:tcPr>
          <w:p w:rsidR="003B2E43" w:rsidRPr="00992C39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07" w:type="dxa"/>
          </w:tcPr>
          <w:p w:rsidR="003B2E43" w:rsidRPr="00992C39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661506" w:rsidTr="007F2CC2">
        <w:trPr>
          <w:trHeight w:val="426"/>
        </w:trPr>
        <w:tc>
          <w:tcPr>
            <w:tcW w:w="3384" w:type="dxa"/>
          </w:tcPr>
          <w:p w:rsidR="00661506" w:rsidRPr="0066725D" w:rsidRDefault="0066150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3133 Doprinos za obvezno osiguranje u slučaju nezaposlenosti</w:t>
            </w:r>
          </w:p>
        </w:tc>
        <w:tc>
          <w:tcPr>
            <w:tcW w:w="1204" w:type="dxa"/>
          </w:tcPr>
          <w:p w:rsidR="00661506" w:rsidRPr="00992C39" w:rsidRDefault="0079049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661506" w:rsidRPr="00992C39" w:rsidRDefault="00084005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661506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661506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7" w:type="dxa"/>
          </w:tcPr>
          <w:p w:rsidR="00661506" w:rsidRPr="00992C39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661506" w:rsidRPr="00992C39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AB2" w:rsidTr="007F2CC2">
        <w:trPr>
          <w:trHeight w:val="283"/>
        </w:trPr>
        <w:tc>
          <w:tcPr>
            <w:tcW w:w="3384" w:type="dxa"/>
          </w:tcPr>
          <w:p w:rsidR="00992C39" w:rsidRPr="00F81AB2" w:rsidRDefault="00992C39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AB2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04" w:type="dxa"/>
          </w:tcPr>
          <w:p w:rsidR="00992C39" w:rsidRPr="00F81AB2" w:rsidRDefault="00F81AB2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63.445</w:t>
            </w:r>
          </w:p>
        </w:tc>
        <w:tc>
          <w:tcPr>
            <w:tcW w:w="1366" w:type="dxa"/>
          </w:tcPr>
          <w:p w:rsidR="00992C39" w:rsidRPr="00F81AB2" w:rsidRDefault="00084005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160.200</w:t>
            </w:r>
          </w:p>
        </w:tc>
        <w:tc>
          <w:tcPr>
            <w:tcW w:w="1393" w:type="dxa"/>
          </w:tcPr>
          <w:p w:rsidR="00992C39" w:rsidRPr="00F81AB2" w:rsidRDefault="00FA510F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197.350</w:t>
            </w:r>
          </w:p>
        </w:tc>
        <w:tc>
          <w:tcPr>
            <w:tcW w:w="1287" w:type="dxa"/>
          </w:tcPr>
          <w:p w:rsidR="00992C39" w:rsidRPr="00F81AB2" w:rsidRDefault="00892FCB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90.943</w:t>
            </w:r>
          </w:p>
        </w:tc>
        <w:tc>
          <w:tcPr>
            <w:tcW w:w="1117" w:type="dxa"/>
          </w:tcPr>
          <w:p w:rsidR="00992C39" w:rsidRPr="00F81AB2" w:rsidRDefault="002C0F86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1107" w:type="dxa"/>
          </w:tcPr>
          <w:p w:rsidR="00992C39" w:rsidRPr="00F81AB2" w:rsidRDefault="00700EBD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F81AB2" w:rsidTr="007F2CC2">
        <w:trPr>
          <w:trHeight w:val="544"/>
        </w:trPr>
        <w:tc>
          <w:tcPr>
            <w:tcW w:w="3384" w:type="dxa"/>
          </w:tcPr>
          <w:p w:rsidR="00992C39" w:rsidRPr="00F81AB2" w:rsidRDefault="00992C39" w:rsidP="003B2E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AB2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204" w:type="dxa"/>
          </w:tcPr>
          <w:p w:rsidR="00992C39" w:rsidRPr="00F81AB2" w:rsidRDefault="00F81AB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58.383.</w:t>
            </w:r>
          </w:p>
        </w:tc>
        <w:tc>
          <w:tcPr>
            <w:tcW w:w="1366" w:type="dxa"/>
          </w:tcPr>
          <w:p w:rsidR="00992C39" w:rsidRPr="00F81AB2" w:rsidRDefault="00084005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150.000</w:t>
            </w:r>
          </w:p>
        </w:tc>
        <w:tc>
          <w:tcPr>
            <w:tcW w:w="1393" w:type="dxa"/>
          </w:tcPr>
          <w:p w:rsidR="00992C39" w:rsidRPr="00F81AB2" w:rsidRDefault="00FA510F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170.000</w:t>
            </w:r>
          </w:p>
        </w:tc>
        <w:tc>
          <w:tcPr>
            <w:tcW w:w="1287" w:type="dxa"/>
          </w:tcPr>
          <w:p w:rsidR="00992C39" w:rsidRPr="00F81AB2" w:rsidRDefault="00EC386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71.560</w:t>
            </w:r>
          </w:p>
        </w:tc>
        <w:tc>
          <w:tcPr>
            <w:tcW w:w="1117" w:type="dxa"/>
          </w:tcPr>
          <w:p w:rsidR="00992C39" w:rsidRPr="00F81AB2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</w:t>
            </w:r>
          </w:p>
        </w:tc>
        <w:tc>
          <w:tcPr>
            <w:tcW w:w="1107" w:type="dxa"/>
          </w:tcPr>
          <w:p w:rsidR="00992C39" w:rsidRPr="00F81AB2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</w:tr>
      <w:tr w:rsidR="00F81AB2" w:rsidTr="007F2CC2">
        <w:trPr>
          <w:trHeight w:val="579"/>
        </w:trPr>
        <w:tc>
          <w:tcPr>
            <w:tcW w:w="3384" w:type="dxa"/>
          </w:tcPr>
          <w:p w:rsidR="00992C39" w:rsidRPr="0066725D" w:rsidRDefault="00992C39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  Naknade za prijevoz, rad na terenu i odvojeni život</w:t>
            </w:r>
          </w:p>
        </w:tc>
        <w:tc>
          <w:tcPr>
            <w:tcW w:w="1204" w:type="dxa"/>
          </w:tcPr>
          <w:p w:rsidR="00992C39" w:rsidRPr="00992C39" w:rsidRDefault="00F81AB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58.383</w:t>
            </w:r>
          </w:p>
        </w:tc>
        <w:tc>
          <w:tcPr>
            <w:tcW w:w="1366" w:type="dxa"/>
          </w:tcPr>
          <w:p w:rsidR="00992C39" w:rsidRPr="00992C39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393" w:type="dxa"/>
          </w:tcPr>
          <w:p w:rsidR="00992C39" w:rsidRPr="00992C39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</w:t>
            </w:r>
          </w:p>
        </w:tc>
        <w:tc>
          <w:tcPr>
            <w:tcW w:w="1287" w:type="dxa"/>
          </w:tcPr>
          <w:p w:rsidR="00992C39" w:rsidRPr="00992C39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71.560</w:t>
            </w:r>
          </w:p>
        </w:tc>
        <w:tc>
          <w:tcPr>
            <w:tcW w:w="1117" w:type="dxa"/>
          </w:tcPr>
          <w:p w:rsidR="00992C39" w:rsidRPr="00992C39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07" w:type="dxa"/>
          </w:tcPr>
          <w:p w:rsidR="00992C39" w:rsidRPr="00992C39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C3868" w:rsidTr="007F2CC2">
        <w:trPr>
          <w:trHeight w:val="260"/>
        </w:trPr>
        <w:tc>
          <w:tcPr>
            <w:tcW w:w="3384" w:type="dxa"/>
          </w:tcPr>
          <w:p w:rsidR="00EC3868" w:rsidRPr="00923E88" w:rsidRDefault="00EC386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204" w:type="dxa"/>
          </w:tcPr>
          <w:p w:rsidR="00EC3868" w:rsidRPr="00923E88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C3868" w:rsidRPr="00923E88" w:rsidRDefault="007F2CC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EC3868" w:rsidRPr="00923E88" w:rsidRDefault="0079049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EC3868" w:rsidRPr="00923E88" w:rsidRDefault="00EC386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6071</w:t>
            </w:r>
          </w:p>
        </w:tc>
        <w:tc>
          <w:tcPr>
            <w:tcW w:w="1117" w:type="dxa"/>
          </w:tcPr>
          <w:p w:rsidR="00EC3868" w:rsidRPr="00923E88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C3868" w:rsidRPr="00923E88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C3868" w:rsidTr="007F2CC2">
        <w:trPr>
          <w:trHeight w:val="260"/>
        </w:trPr>
        <w:tc>
          <w:tcPr>
            <w:tcW w:w="3384" w:type="dxa"/>
          </w:tcPr>
          <w:p w:rsidR="00EC3868" w:rsidRPr="00EC3868" w:rsidRDefault="00EC386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868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204" w:type="dxa"/>
          </w:tcPr>
          <w:p w:rsidR="00EC3868" w:rsidRPr="00EC386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C3868" w:rsidRPr="00EC3868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EC3868" w:rsidRPr="00EC3868" w:rsidRDefault="0079049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EC3868" w:rsidRPr="00EC3868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117" w:type="dxa"/>
          </w:tcPr>
          <w:p w:rsidR="00EC3868" w:rsidRPr="00EC386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C3868" w:rsidRPr="00EC3868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3E88" w:rsidTr="007F2CC2">
        <w:trPr>
          <w:trHeight w:val="260"/>
        </w:trPr>
        <w:tc>
          <w:tcPr>
            <w:tcW w:w="3384" w:type="dxa"/>
          </w:tcPr>
          <w:p w:rsidR="00923E88" w:rsidRPr="00923E88" w:rsidRDefault="00923E8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204" w:type="dxa"/>
          </w:tcPr>
          <w:p w:rsidR="00923E88" w:rsidRPr="00923E88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923E88" w:rsidRDefault="007F2CC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923E88" w:rsidRPr="00923E88" w:rsidRDefault="00923E8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i/>
                <w:sz w:val="20"/>
                <w:szCs w:val="20"/>
              </w:rPr>
              <w:t>1.400</w:t>
            </w:r>
          </w:p>
        </w:tc>
        <w:tc>
          <w:tcPr>
            <w:tcW w:w="1287" w:type="dxa"/>
          </w:tcPr>
          <w:p w:rsidR="00923E88" w:rsidRPr="00923E88" w:rsidRDefault="00892FCB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7.025</w:t>
            </w:r>
          </w:p>
        </w:tc>
        <w:tc>
          <w:tcPr>
            <w:tcW w:w="1117" w:type="dxa"/>
          </w:tcPr>
          <w:p w:rsidR="00923E88" w:rsidRPr="00923E88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923E88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501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66725D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204" w:type="dxa"/>
          </w:tcPr>
          <w:p w:rsidR="00923E88" w:rsidRPr="00F81AB2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F81AB2" w:rsidRDefault="007F2CC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923E88" w:rsidRPr="00923E88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287" w:type="dxa"/>
          </w:tcPr>
          <w:p w:rsidR="00923E88" w:rsidRPr="00F81AB2" w:rsidRDefault="00EC386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1400</w:t>
            </w:r>
          </w:p>
        </w:tc>
        <w:tc>
          <w:tcPr>
            <w:tcW w:w="1117" w:type="dxa"/>
          </w:tcPr>
          <w:p w:rsidR="00923E88" w:rsidRPr="00F81AB2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F81AB2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EC3868" w:rsidTr="007F2CC2">
        <w:trPr>
          <w:trHeight w:val="269"/>
        </w:trPr>
        <w:tc>
          <w:tcPr>
            <w:tcW w:w="3384" w:type="dxa"/>
          </w:tcPr>
          <w:p w:rsidR="00EC3868" w:rsidRDefault="00EC386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204" w:type="dxa"/>
          </w:tcPr>
          <w:p w:rsidR="00EC3868" w:rsidRPr="00F81AB2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C3868" w:rsidRPr="00F81AB2" w:rsidRDefault="007F2CC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EC3868" w:rsidRPr="00923E88" w:rsidRDefault="0079049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EC3868" w:rsidRPr="00892FCB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92FCB">
              <w:rPr>
                <w:rFonts w:ascii="Times New Roman" w:hAnsi="Times New Roman" w:cs="Times New Roman"/>
                <w:sz w:val="20"/>
                <w:szCs w:val="20"/>
              </w:rPr>
              <w:t>5.625</w:t>
            </w:r>
          </w:p>
        </w:tc>
        <w:tc>
          <w:tcPr>
            <w:tcW w:w="1117" w:type="dxa"/>
          </w:tcPr>
          <w:p w:rsidR="00EC3868" w:rsidRPr="00F81AB2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C3868" w:rsidRPr="00F81AB2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F81AB2" w:rsidRDefault="00923E8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204" w:type="dxa"/>
          </w:tcPr>
          <w:p w:rsidR="00923E88" w:rsidRPr="00F81AB2" w:rsidRDefault="00923E8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5.062</w:t>
            </w:r>
          </w:p>
        </w:tc>
        <w:tc>
          <w:tcPr>
            <w:tcW w:w="1366" w:type="dxa"/>
          </w:tcPr>
          <w:p w:rsidR="00923E88" w:rsidRPr="00F81AB2" w:rsidRDefault="007F2CC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10.200</w:t>
            </w:r>
          </w:p>
        </w:tc>
        <w:tc>
          <w:tcPr>
            <w:tcW w:w="1393" w:type="dxa"/>
          </w:tcPr>
          <w:p w:rsidR="00923E88" w:rsidRPr="00F81AB2" w:rsidRDefault="00923E8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25.950</w:t>
            </w:r>
          </w:p>
        </w:tc>
        <w:tc>
          <w:tcPr>
            <w:tcW w:w="1287" w:type="dxa"/>
          </w:tcPr>
          <w:p w:rsidR="00923E88" w:rsidRPr="00F81AB2" w:rsidRDefault="00EC386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6.287</w:t>
            </w:r>
          </w:p>
        </w:tc>
        <w:tc>
          <w:tcPr>
            <w:tcW w:w="1117" w:type="dxa"/>
          </w:tcPr>
          <w:p w:rsidR="00923E88" w:rsidRPr="00F81AB2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</w:t>
            </w:r>
          </w:p>
        </w:tc>
        <w:tc>
          <w:tcPr>
            <w:tcW w:w="1107" w:type="dxa"/>
          </w:tcPr>
          <w:p w:rsidR="00923E88" w:rsidRPr="00F81AB2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923E88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1204" w:type="dxa"/>
          </w:tcPr>
          <w:p w:rsidR="00923E88" w:rsidRPr="00923E88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5.062</w:t>
            </w:r>
          </w:p>
        </w:tc>
        <w:tc>
          <w:tcPr>
            <w:tcW w:w="1366" w:type="dxa"/>
          </w:tcPr>
          <w:p w:rsidR="00923E88" w:rsidRPr="00923E88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393" w:type="dxa"/>
          </w:tcPr>
          <w:p w:rsidR="00923E88" w:rsidRPr="00923E88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287" w:type="dxa"/>
          </w:tcPr>
          <w:p w:rsidR="00923E88" w:rsidRPr="00923E88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5.537</w:t>
            </w:r>
          </w:p>
        </w:tc>
        <w:tc>
          <w:tcPr>
            <w:tcW w:w="1117" w:type="dxa"/>
          </w:tcPr>
          <w:p w:rsidR="00923E88" w:rsidRPr="00923E8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07" w:type="dxa"/>
          </w:tcPr>
          <w:p w:rsidR="00923E88" w:rsidRPr="00923E88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923E88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sz w:val="20"/>
                <w:szCs w:val="20"/>
              </w:rPr>
              <w:t>3296 Troškovi sudskih postupaka</w:t>
            </w:r>
          </w:p>
        </w:tc>
        <w:tc>
          <w:tcPr>
            <w:tcW w:w="1204" w:type="dxa"/>
          </w:tcPr>
          <w:p w:rsidR="00923E88" w:rsidRPr="00923E8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923E88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923E88" w:rsidRPr="00923E88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87" w:type="dxa"/>
          </w:tcPr>
          <w:p w:rsidR="00923E88" w:rsidRPr="00923E88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17" w:type="dxa"/>
          </w:tcPr>
          <w:p w:rsidR="00923E88" w:rsidRPr="00923E8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923E88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923E88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E88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204" w:type="dxa"/>
          </w:tcPr>
          <w:p w:rsidR="00923E88" w:rsidRPr="00923E8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923E88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923E88" w:rsidRPr="00923E88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287" w:type="dxa"/>
          </w:tcPr>
          <w:p w:rsidR="00923E88" w:rsidRPr="00923E88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923E88" w:rsidRPr="00923E8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923E88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868" w:rsidTr="007F2CC2">
        <w:trPr>
          <w:trHeight w:val="269"/>
        </w:trPr>
        <w:tc>
          <w:tcPr>
            <w:tcW w:w="3384" w:type="dxa"/>
          </w:tcPr>
          <w:p w:rsidR="00EC3868" w:rsidRPr="00EC3868" w:rsidRDefault="00EC3868" w:rsidP="00923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68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204" w:type="dxa"/>
          </w:tcPr>
          <w:p w:rsidR="00EC3868" w:rsidRPr="00EC3868" w:rsidRDefault="002C0F86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C3868" w:rsidRPr="00EC3868" w:rsidRDefault="007F2CC2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EC3868" w:rsidRPr="00EC3868" w:rsidRDefault="0079049D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EC3868" w:rsidRPr="00EC3868" w:rsidRDefault="00EC3868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1117" w:type="dxa"/>
          </w:tcPr>
          <w:p w:rsidR="00EC3868" w:rsidRPr="00EC3868" w:rsidRDefault="002C0F86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C3868" w:rsidRPr="00EC3868" w:rsidRDefault="00700EBD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C3868" w:rsidTr="007F2CC2">
        <w:trPr>
          <w:trHeight w:val="269"/>
        </w:trPr>
        <w:tc>
          <w:tcPr>
            <w:tcW w:w="3384" w:type="dxa"/>
          </w:tcPr>
          <w:p w:rsidR="00EC3868" w:rsidRPr="00EC3868" w:rsidRDefault="00EC386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3868">
              <w:rPr>
                <w:rFonts w:ascii="Times New Roman" w:hAnsi="Times New Roman" w:cs="Times New Roman"/>
                <w:i/>
                <w:sz w:val="20"/>
                <w:szCs w:val="20"/>
              </w:rPr>
              <w:t>343 Ostali financijski rashodi</w:t>
            </w:r>
          </w:p>
        </w:tc>
        <w:tc>
          <w:tcPr>
            <w:tcW w:w="1204" w:type="dxa"/>
          </w:tcPr>
          <w:p w:rsidR="00EC3868" w:rsidRPr="00EC3868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C3868" w:rsidRPr="00EC3868" w:rsidRDefault="007F2CC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EC3868" w:rsidRPr="00EC3868" w:rsidRDefault="0079049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EC3868" w:rsidRPr="00EC3868" w:rsidRDefault="00EC386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413</w:t>
            </w:r>
          </w:p>
        </w:tc>
        <w:tc>
          <w:tcPr>
            <w:tcW w:w="1117" w:type="dxa"/>
          </w:tcPr>
          <w:p w:rsidR="00EC3868" w:rsidRPr="00EC3868" w:rsidRDefault="002C0F86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C3868" w:rsidRPr="00EC3868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EC3868" w:rsidTr="007F2CC2">
        <w:trPr>
          <w:trHeight w:val="269"/>
        </w:trPr>
        <w:tc>
          <w:tcPr>
            <w:tcW w:w="3384" w:type="dxa"/>
          </w:tcPr>
          <w:p w:rsidR="00EC3868" w:rsidRPr="00923E88" w:rsidRDefault="00EC386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 Zatezne kamate</w:t>
            </w:r>
          </w:p>
        </w:tc>
        <w:tc>
          <w:tcPr>
            <w:tcW w:w="1204" w:type="dxa"/>
          </w:tcPr>
          <w:p w:rsidR="00EC3868" w:rsidRPr="00923E8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EC3868" w:rsidRPr="00923E88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EC3868" w:rsidRDefault="0079049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7" w:type="dxa"/>
          </w:tcPr>
          <w:p w:rsidR="00EC3868" w:rsidRPr="00923E88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117" w:type="dxa"/>
          </w:tcPr>
          <w:p w:rsidR="00EC3868" w:rsidRPr="00923E88" w:rsidRDefault="002C0F86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EC3868" w:rsidRPr="00923E88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C93EC3" w:rsidRDefault="00923E88" w:rsidP="00923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sz w:val="24"/>
                <w:szCs w:val="24"/>
              </w:rPr>
              <w:t>4 RASHODI ZA NABAVU NEFINANCIJSKE IMOVINE</w:t>
            </w:r>
          </w:p>
        </w:tc>
        <w:tc>
          <w:tcPr>
            <w:tcW w:w="1204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23E88" w:rsidRPr="00C93EC3" w:rsidRDefault="007F2CC2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</w:t>
            </w:r>
          </w:p>
        </w:tc>
        <w:tc>
          <w:tcPr>
            <w:tcW w:w="1393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69.100</w:t>
            </w:r>
          </w:p>
        </w:tc>
        <w:tc>
          <w:tcPr>
            <w:tcW w:w="128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C3">
              <w:rPr>
                <w:rFonts w:ascii="Times New Roman" w:hAnsi="Times New Roman" w:cs="Times New Roman"/>
                <w:b/>
                <w:sz w:val="24"/>
                <w:szCs w:val="24"/>
              </w:rPr>
              <w:t>16.967</w:t>
            </w:r>
          </w:p>
        </w:tc>
        <w:tc>
          <w:tcPr>
            <w:tcW w:w="111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923E88" w:rsidRPr="00C93EC3" w:rsidRDefault="00700EBD" w:rsidP="00923E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C93EC3" w:rsidRDefault="00923E88" w:rsidP="00923E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204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C93EC3" w:rsidRDefault="007F2CC2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</w:p>
        </w:tc>
        <w:tc>
          <w:tcPr>
            <w:tcW w:w="1393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69.100</w:t>
            </w:r>
          </w:p>
        </w:tc>
        <w:tc>
          <w:tcPr>
            <w:tcW w:w="128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16.967</w:t>
            </w:r>
          </w:p>
        </w:tc>
        <w:tc>
          <w:tcPr>
            <w:tcW w:w="111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C93EC3" w:rsidRDefault="00700EBD" w:rsidP="00923E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C93EC3" w:rsidRDefault="00923E8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204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C93EC3" w:rsidRDefault="007F2CC2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19.100</w:t>
            </w:r>
          </w:p>
        </w:tc>
        <w:tc>
          <w:tcPr>
            <w:tcW w:w="128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16.967</w:t>
            </w:r>
          </w:p>
        </w:tc>
        <w:tc>
          <w:tcPr>
            <w:tcW w:w="111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C93EC3" w:rsidRDefault="00700EBD" w:rsidP="00923E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C93EC3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1204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C93EC3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19.100</w:t>
            </w:r>
          </w:p>
        </w:tc>
        <w:tc>
          <w:tcPr>
            <w:tcW w:w="128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16.967</w:t>
            </w:r>
          </w:p>
        </w:tc>
        <w:tc>
          <w:tcPr>
            <w:tcW w:w="111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C93EC3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C93EC3" w:rsidRDefault="00923E88" w:rsidP="00923E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i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204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C93EC3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93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287" w:type="dxa"/>
          </w:tcPr>
          <w:p w:rsidR="00923E88" w:rsidRPr="00C93EC3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C93EC3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3E88" w:rsidTr="007F2CC2">
        <w:trPr>
          <w:trHeight w:val="269"/>
        </w:trPr>
        <w:tc>
          <w:tcPr>
            <w:tcW w:w="3384" w:type="dxa"/>
          </w:tcPr>
          <w:p w:rsidR="00923E88" w:rsidRPr="00C93EC3" w:rsidRDefault="00923E88" w:rsidP="00923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EC3"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1204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6" w:type="dxa"/>
          </w:tcPr>
          <w:p w:rsidR="00923E88" w:rsidRPr="00C93EC3" w:rsidRDefault="007F2CC2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93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287" w:type="dxa"/>
          </w:tcPr>
          <w:p w:rsidR="00923E88" w:rsidRPr="00C93EC3" w:rsidRDefault="00EC386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923E88" w:rsidRPr="00C93EC3" w:rsidRDefault="00923E88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</w:tcPr>
          <w:p w:rsidR="00923E88" w:rsidRPr="00C93EC3" w:rsidRDefault="00700EBD" w:rsidP="00923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2FCB" w:rsidTr="007F2CC2">
        <w:trPr>
          <w:trHeight w:val="269"/>
        </w:trPr>
        <w:tc>
          <w:tcPr>
            <w:tcW w:w="3384" w:type="dxa"/>
          </w:tcPr>
          <w:p w:rsidR="00892FCB" w:rsidRPr="00892FCB" w:rsidRDefault="00892FCB" w:rsidP="0092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CB">
              <w:rPr>
                <w:rFonts w:ascii="Times New Roman" w:hAnsi="Times New Roman" w:cs="Times New Roman"/>
                <w:sz w:val="24"/>
                <w:szCs w:val="24"/>
              </w:rPr>
              <w:t>UKUPNO RASHODI (3+4)</w:t>
            </w:r>
          </w:p>
        </w:tc>
        <w:tc>
          <w:tcPr>
            <w:tcW w:w="1204" w:type="dxa"/>
          </w:tcPr>
          <w:p w:rsidR="00892FCB" w:rsidRPr="00892FCB" w:rsidRDefault="0079049D" w:rsidP="0092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1.212.822</w:t>
            </w:r>
          </w:p>
        </w:tc>
        <w:tc>
          <w:tcPr>
            <w:tcW w:w="1366" w:type="dxa"/>
          </w:tcPr>
          <w:p w:rsidR="00892FCB" w:rsidRPr="00892FCB" w:rsidRDefault="007F2CC2" w:rsidP="0092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3.435.200</w:t>
            </w:r>
          </w:p>
        </w:tc>
        <w:tc>
          <w:tcPr>
            <w:tcW w:w="1393" w:type="dxa"/>
          </w:tcPr>
          <w:p w:rsidR="00892FCB" w:rsidRPr="00892FCB" w:rsidRDefault="00892FCB" w:rsidP="0092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CB">
              <w:rPr>
                <w:rFonts w:ascii="Times New Roman" w:hAnsi="Times New Roman" w:cs="Times New Roman"/>
                <w:sz w:val="24"/>
                <w:szCs w:val="24"/>
              </w:rPr>
              <w:t>3.642.450</w:t>
            </w:r>
          </w:p>
        </w:tc>
        <w:tc>
          <w:tcPr>
            <w:tcW w:w="1287" w:type="dxa"/>
          </w:tcPr>
          <w:p w:rsidR="00892FCB" w:rsidRPr="00892FCB" w:rsidRDefault="00892FCB" w:rsidP="0092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FCB">
              <w:rPr>
                <w:rFonts w:ascii="Times New Roman" w:hAnsi="Times New Roman" w:cs="Times New Roman"/>
                <w:sz w:val="24"/>
                <w:szCs w:val="24"/>
              </w:rPr>
              <w:t>1.572.686</w:t>
            </w:r>
          </w:p>
        </w:tc>
        <w:tc>
          <w:tcPr>
            <w:tcW w:w="1117" w:type="dxa"/>
          </w:tcPr>
          <w:p w:rsidR="00892FCB" w:rsidRPr="00892FCB" w:rsidRDefault="0079049D" w:rsidP="0092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07" w:type="dxa"/>
          </w:tcPr>
          <w:p w:rsidR="00892FCB" w:rsidRPr="00892FCB" w:rsidRDefault="00700EBD" w:rsidP="00923E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3B2E43" w:rsidRDefault="003B2E43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916" w:type="dxa"/>
        <w:tblInd w:w="-856" w:type="dxa"/>
        <w:tblLook w:val="04A0" w:firstRow="1" w:lastRow="0" w:firstColumn="1" w:lastColumn="0" w:noHBand="0" w:noVBand="1"/>
      </w:tblPr>
      <w:tblGrid>
        <w:gridCol w:w="3530"/>
        <w:gridCol w:w="1166"/>
        <w:gridCol w:w="1258"/>
        <w:gridCol w:w="1424"/>
        <w:gridCol w:w="1275"/>
        <w:gridCol w:w="1131"/>
        <w:gridCol w:w="1132"/>
      </w:tblGrid>
      <w:tr w:rsidR="009C37BE" w:rsidTr="009C37BE">
        <w:trPr>
          <w:trHeight w:val="266"/>
        </w:trPr>
        <w:tc>
          <w:tcPr>
            <w:tcW w:w="10916" w:type="dxa"/>
            <w:gridSpan w:val="7"/>
            <w:shd w:val="clear" w:color="auto" w:fill="FFC000"/>
          </w:tcPr>
          <w:p w:rsidR="009C37BE" w:rsidRPr="009C37BE" w:rsidRDefault="009C37BE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financiranja: 5.4.1. JEDINICE LOKALNE SAMOUPRAVE – GRAD ZLATAR </w:t>
            </w:r>
          </w:p>
          <w:p w:rsidR="009C37BE" w:rsidRPr="009C37BE" w:rsidRDefault="009C37BE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E43" w:rsidTr="009C37BE">
        <w:trPr>
          <w:trHeight w:val="443"/>
        </w:trPr>
        <w:tc>
          <w:tcPr>
            <w:tcW w:w="3530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66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30.06.2021.</w:t>
            </w:r>
          </w:p>
        </w:tc>
        <w:tc>
          <w:tcPr>
            <w:tcW w:w="1258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424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Tekući plan 2022.</w:t>
            </w:r>
          </w:p>
        </w:tc>
        <w:tc>
          <w:tcPr>
            <w:tcW w:w="1275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30.06.2022.</w:t>
            </w:r>
          </w:p>
        </w:tc>
        <w:tc>
          <w:tcPr>
            <w:tcW w:w="1131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132" w:type="dxa"/>
          </w:tcPr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:rsidR="003B2E43" w:rsidRPr="00946361" w:rsidRDefault="003B2E4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3B2E43" w:rsidTr="009C37BE">
        <w:trPr>
          <w:trHeight w:val="176"/>
        </w:trPr>
        <w:tc>
          <w:tcPr>
            <w:tcW w:w="3530" w:type="dxa"/>
          </w:tcPr>
          <w:p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58" w:type="dxa"/>
          </w:tcPr>
          <w:p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424" w:type="dxa"/>
          </w:tcPr>
          <w:p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275" w:type="dxa"/>
          </w:tcPr>
          <w:p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31" w:type="dxa"/>
          </w:tcPr>
          <w:p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132" w:type="dxa"/>
          </w:tcPr>
          <w:p w:rsidR="003B2E43" w:rsidRPr="007403F9" w:rsidRDefault="003B2E43" w:rsidP="003B2E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</w:tr>
      <w:tr w:rsidR="003B2E43" w:rsidTr="009C37BE">
        <w:trPr>
          <w:trHeight w:val="406"/>
        </w:trPr>
        <w:tc>
          <w:tcPr>
            <w:tcW w:w="3530" w:type="dxa"/>
          </w:tcPr>
          <w:p w:rsidR="003B2E43" w:rsidRPr="0071590A" w:rsidRDefault="003B2E43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RASHODI POSLOVANJA</w:t>
            </w:r>
          </w:p>
        </w:tc>
        <w:tc>
          <w:tcPr>
            <w:tcW w:w="1166" w:type="dxa"/>
          </w:tcPr>
          <w:p w:rsidR="003B2E43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C9">
              <w:rPr>
                <w:rFonts w:ascii="Times New Roman" w:hAnsi="Times New Roman" w:cs="Times New Roman"/>
                <w:b/>
                <w:sz w:val="24"/>
                <w:szCs w:val="24"/>
              </w:rPr>
              <w:t>1.400</w:t>
            </w:r>
          </w:p>
        </w:tc>
        <w:tc>
          <w:tcPr>
            <w:tcW w:w="1258" w:type="dxa"/>
          </w:tcPr>
          <w:p w:rsidR="003B2E43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30.000</w:t>
            </w:r>
          </w:p>
        </w:tc>
        <w:tc>
          <w:tcPr>
            <w:tcW w:w="1424" w:type="dxa"/>
          </w:tcPr>
          <w:p w:rsidR="003B2E43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30.000</w:t>
            </w:r>
          </w:p>
        </w:tc>
        <w:tc>
          <w:tcPr>
            <w:tcW w:w="1275" w:type="dxa"/>
          </w:tcPr>
          <w:p w:rsidR="003B2E43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B2E43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3B2E43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F47C9" w:rsidTr="009C37BE">
        <w:trPr>
          <w:trHeight w:val="270"/>
        </w:trPr>
        <w:tc>
          <w:tcPr>
            <w:tcW w:w="3530" w:type="dxa"/>
          </w:tcPr>
          <w:p w:rsidR="004F47C9" w:rsidRPr="00ED5998" w:rsidRDefault="004F47C9" w:rsidP="004F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166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b/>
                <w:sz w:val="20"/>
                <w:szCs w:val="20"/>
              </w:rPr>
              <w:t>1.400</w:t>
            </w:r>
          </w:p>
        </w:tc>
        <w:tc>
          <w:tcPr>
            <w:tcW w:w="1258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424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275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F47C9" w:rsidTr="009C37BE">
        <w:trPr>
          <w:trHeight w:val="266"/>
        </w:trPr>
        <w:tc>
          <w:tcPr>
            <w:tcW w:w="3530" w:type="dxa"/>
          </w:tcPr>
          <w:p w:rsidR="004F47C9" w:rsidRPr="00ED5998" w:rsidRDefault="004F47C9" w:rsidP="004F47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5998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66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i/>
                <w:sz w:val="20"/>
                <w:szCs w:val="20"/>
              </w:rPr>
              <w:t>1.400</w:t>
            </w:r>
          </w:p>
        </w:tc>
        <w:tc>
          <w:tcPr>
            <w:tcW w:w="1258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424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275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4F47C9" w:rsidTr="009C37BE">
        <w:trPr>
          <w:trHeight w:val="458"/>
        </w:trPr>
        <w:tc>
          <w:tcPr>
            <w:tcW w:w="3530" w:type="dxa"/>
          </w:tcPr>
          <w:p w:rsidR="004F47C9" w:rsidRPr="0066725D" w:rsidRDefault="004F47C9" w:rsidP="004F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166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47C9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258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424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275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4F47C9" w:rsidRPr="004F47C9" w:rsidRDefault="004F47C9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403F9" w:rsidRDefault="007403F9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43" w:rsidRPr="003B2E43" w:rsidRDefault="003B2E43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43">
        <w:rPr>
          <w:rFonts w:ascii="Times New Roman" w:hAnsi="Times New Roman" w:cs="Times New Roman"/>
          <w:sz w:val="24"/>
          <w:szCs w:val="24"/>
        </w:rPr>
        <w:tab/>
      </w:r>
      <w:r w:rsidRPr="003B2E43">
        <w:rPr>
          <w:rFonts w:ascii="Times New Roman" w:hAnsi="Times New Roman" w:cs="Times New Roman"/>
          <w:sz w:val="24"/>
          <w:szCs w:val="24"/>
        </w:rPr>
        <w:tab/>
      </w:r>
      <w:r w:rsidRPr="003B2E43">
        <w:rPr>
          <w:rFonts w:ascii="Times New Roman" w:hAnsi="Times New Roman" w:cs="Times New Roman"/>
          <w:sz w:val="24"/>
          <w:szCs w:val="24"/>
        </w:rPr>
        <w:tab/>
      </w:r>
      <w:r w:rsidRPr="003B2E43">
        <w:rPr>
          <w:rFonts w:ascii="Times New Roman" w:hAnsi="Times New Roman" w:cs="Times New Roman"/>
          <w:sz w:val="24"/>
          <w:szCs w:val="24"/>
        </w:rPr>
        <w:tab/>
      </w:r>
    </w:p>
    <w:p w:rsidR="006253ED" w:rsidRPr="003B2E43" w:rsidRDefault="003B2E43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43">
        <w:rPr>
          <w:rFonts w:ascii="Times New Roman" w:hAnsi="Times New Roman" w:cs="Times New Roman"/>
          <w:sz w:val="24"/>
          <w:szCs w:val="24"/>
        </w:rPr>
        <w:tab/>
      </w:r>
    </w:p>
    <w:p w:rsidR="00C21F11" w:rsidRDefault="00D72034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034" w:rsidRDefault="00D72034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F11" w:rsidRDefault="00C21F1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F11" w:rsidRDefault="00C21F11" w:rsidP="00C21F11">
      <w:pPr>
        <w:pStyle w:val="Odlomakpopis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11">
        <w:rPr>
          <w:rFonts w:ascii="Times New Roman" w:hAnsi="Times New Roman" w:cs="Times New Roman"/>
          <w:b/>
          <w:sz w:val="24"/>
          <w:szCs w:val="24"/>
        </w:rPr>
        <w:t>OBRAZLOŽENJE PRIHODA I RASHODA</w:t>
      </w:r>
    </w:p>
    <w:p w:rsidR="00A67518" w:rsidRDefault="00A67518" w:rsidP="00A67518">
      <w:pPr>
        <w:pStyle w:val="Odlomakpopis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67518" w:rsidRDefault="00A67518" w:rsidP="00A6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518" w:rsidRDefault="00A67518" w:rsidP="00A67518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A66"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EB0A66" w:rsidRDefault="00EB0A66" w:rsidP="00EB0A66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0A66" w:rsidRPr="00EB0A66" w:rsidRDefault="00EB0A66" w:rsidP="00EB0A66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7518" w:rsidRDefault="00A67518" w:rsidP="00A67518">
      <w:pPr>
        <w:pStyle w:val="Odlomakpopisa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A66">
        <w:rPr>
          <w:rFonts w:ascii="Times New Roman" w:hAnsi="Times New Roman" w:cs="Times New Roman"/>
          <w:b/>
          <w:sz w:val="24"/>
          <w:szCs w:val="24"/>
        </w:rPr>
        <w:t>Sažetak prihoda i rashoda</w:t>
      </w:r>
    </w:p>
    <w:p w:rsidR="00EB0A66" w:rsidRPr="00EB0A66" w:rsidRDefault="00EB0A66" w:rsidP="00EB0A66">
      <w:pPr>
        <w:pStyle w:val="Odlomakpopisa"/>
        <w:spacing w:after="0" w:line="24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3B201B" w:rsidRDefault="003B201B" w:rsidP="00EB0A66">
      <w:pPr>
        <w:pStyle w:val="Odlomakpopisa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Uspoređujući tekuće izvještajno razdoblje sa prošlim, škola je ostvarila 99.391 kuna </w:t>
      </w:r>
      <w:r w:rsidR="00EB0A66">
        <w:rPr>
          <w:rFonts w:ascii="Times New Roman" w:hAnsi="Times New Roman" w:cs="Times New Roman"/>
          <w:sz w:val="24"/>
          <w:szCs w:val="24"/>
        </w:rPr>
        <w:t xml:space="preserve">odnosno </w:t>
      </w:r>
      <w:r>
        <w:rPr>
          <w:rFonts w:ascii="Times New Roman" w:hAnsi="Times New Roman" w:cs="Times New Roman"/>
          <w:sz w:val="24"/>
          <w:szCs w:val="24"/>
        </w:rPr>
        <w:t xml:space="preserve"> 5% više prihoda nego u istom razdoblju u 20</w:t>
      </w:r>
      <w:r w:rsidR="00EB0A66">
        <w:rPr>
          <w:rFonts w:ascii="Times New Roman" w:hAnsi="Times New Roman" w:cs="Times New Roman"/>
          <w:sz w:val="24"/>
          <w:szCs w:val="24"/>
        </w:rPr>
        <w:t xml:space="preserve">21. godini. Analizirajući ukupne rashode u tekućem izvještajnom razdoblju ostvarila je za 108.398 kuna više rashoda nego u istom razdoblju za prošlo izvještajno razdoblje. Iz 2021. godine preneseno je ukupno 38.630 kuna viška prihoda za pokriće rashoda poslovanja u 2022. godini. Na kraju tekućeg izvještajnog razdoblja škola u sljedeće izvještajno razdoblje prenosi 30.817 kuna </w:t>
      </w:r>
      <w:r w:rsidR="00E80BD2">
        <w:rPr>
          <w:rFonts w:ascii="Times New Roman" w:hAnsi="Times New Roman" w:cs="Times New Roman"/>
          <w:sz w:val="24"/>
          <w:szCs w:val="24"/>
        </w:rPr>
        <w:t>višak</w:t>
      </w:r>
      <w:r w:rsidR="00EB0A66">
        <w:rPr>
          <w:rFonts w:ascii="Times New Roman" w:hAnsi="Times New Roman" w:cs="Times New Roman"/>
          <w:sz w:val="24"/>
          <w:szCs w:val="24"/>
        </w:rPr>
        <w:t xml:space="preserve"> prihoda za pokriće rashoda poslovanja. </w:t>
      </w:r>
    </w:p>
    <w:p w:rsidR="00EB0A66" w:rsidRDefault="00EB0A66" w:rsidP="00EB0A66">
      <w:pPr>
        <w:pStyle w:val="Odlomakpopisa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B0A66" w:rsidRDefault="00EB0A66" w:rsidP="00EB0A66">
      <w:pPr>
        <w:pStyle w:val="Odlomakpopisa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B0A66" w:rsidRDefault="00EB0A66" w:rsidP="00EB0A66">
      <w:pPr>
        <w:pStyle w:val="Odlomakpopis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Pr="00EB0A66">
        <w:rPr>
          <w:rFonts w:ascii="Times New Roman" w:hAnsi="Times New Roman" w:cs="Times New Roman"/>
          <w:b/>
          <w:sz w:val="24"/>
          <w:szCs w:val="24"/>
        </w:rPr>
        <w:t xml:space="preserve"> po ekonomskom klasifikaciji</w:t>
      </w:r>
    </w:p>
    <w:p w:rsidR="00EB0A66" w:rsidRDefault="00EB0A66" w:rsidP="00EB0A66">
      <w:pPr>
        <w:pStyle w:val="Odlomakpopisa"/>
        <w:spacing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A66" w:rsidRDefault="00EB0A66" w:rsidP="00EB0A66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Prihodi pomoći iz inozemstva i od subjekata općeg proračuna</w:t>
      </w:r>
    </w:p>
    <w:p w:rsidR="00EB0A66" w:rsidRDefault="00EB0A66" w:rsidP="00EB0A66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 vrstu prihoda čine prihodi pomoći od jedinica lokalne samouprave i Ministarstva proračunskog korisnika. U </w:t>
      </w:r>
      <w:r w:rsidR="0068661F">
        <w:rPr>
          <w:rFonts w:ascii="Times New Roman" w:hAnsi="Times New Roman" w:cs="Times New Roman"/>
          <w:sz w:val="24"/>
          <w:szCs w:val="24"/>
        </w:rPr>
        <w:t xml:space="preserve"> tekućem izvještajnom razdoblju ostvareni su za 7 % više tj. u iznosu 105.550 kuna u odnosu na prošlo izvještajno  razdoblje. Prihodi su ostvareni od MZO-a za isplatu plaća, materijalnih prava zaposlenika, za</w:t>
      </w:r>
      <w:r w:rsidR="00B7537C">
        <w:rPr>
          <w:rFonts w:ascii="Times New Roman" w:hAnsi="Times New Roman" w:cs="Times New Roman"/>
          <w:sz w:val="24"/>
          <w:szCs w:val="24"/>
        </w:rPr>
        <w:t xml:space="preserve"> obilježavanje 180. godina škole, za isplatu po sudskim presudama</w:t>
      </w:r>
      <w:r w:rsidR="0068661F">
        <w:rPr>
          <w:rFonts w:ascii="Times New Roman" w:hAnsi="Times New Roman" w:cs="Times New Roman"/>
          <w:sz w:val="24"/>
          <w:szCs w:val="24"/>
        </w:rPr>
        <w:t xml:space="preserve"> i testiranje zaposlenika. U sljedećim izvještajnim razdobljima očekuje se daljnji rast prihoda zbog povećanja osnovice za plaću te troškove prijevoza.</w:t>
      </w:r>
    </w:p>
    <w:p w:rsidR="0068661F" w:rsidRPr="00B46A49" w:rsidRDefault="0068661F" w:rsidP="0068661F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49">
        <w:rPr>
          <w:rFonts w:ascii="Times New Roman" w:hAnsi="Times New Roman" w:cs="Times New Roman"/>
          <w:b/>
          <w:sz w:val="24"/>
          <w:szCs w:val="24"/>
        </w:rPr>
        <w:t>Prihodi od imovine</w:t>
      </w:r>
    </w:p>
    <w:p w:rsidR="0068661F" w:rsidRDefault="0068661F" w:rsidP="0068661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Čine prihodi od depozita na viđenje,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zatezne kamate, a iznos tih prihoda u prošlom izvještajnom razdoblju iznosio je 4 kune, dok u tekućem iznos 0,00 kuna. </w:t>
      </w:r>
    </w:p>
    <w:p w:rsidR="0068661F" w:rsidRPr="00B46A49" w:rsidRDefault="0068661F" w:rsidP="0068661F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49">
        <w:rPr>
          <w:rFonts w:ascii="Times New Roman" w:hAnsi="Times New Roman" w:cs="Times New Roman"/>
          <w:b/>
          <w:sz w:val="24"/>
          <w:szCs w:val="24"/>
        </w:rPr>
        <w:t>Prihodi od upravnih  i administrativnih pristojbi, pristojbi po posebnim propisima</w:t>
      </w:r>
    </w:p>
    <w:p w:rsidR="0068661F" w:rsidRDefault="0068661F" w:rsidP="0068661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prihode po posebnim propisima škola evidentira uplate od školske kuhinje, prijevoza učenika na izlet i po DPS-u, osiguranja učenika te ostale namjenske prihode. Analizo</w:t>
      </w:r>
      <w:r w:rsidR="00B46A49">
        <w:rPr>
          <w:rFonts w:ascii="Times New Roman" w:hAnsi="Times New Roman" w:cs="Times New Roman"/>
          <w:sz w:val="24"/>
          <w:szCs w:val="24"/>
        </w:rPr>
        <w:t>m ovih prihoda, u</w:t>
      </w:r>
      <w:r>
        <w:rPr>
          <w:rFonts w:ascii="Times New Roman" w:hAnsi="Times New Roman" w:cs="Times New Roman"/>
          <w:sz w:val="24"/>
          <w:szCs w:val="24"/>
        </w:rPr>
        <w:t xml:space="preserve"> izvještajnom razdoblju povećani su za 43% tj. za 27.676 kuna. Razlog povećanja je smanjenje nenaplaćenih potraživanja za školsku kuhinju </w:t>
      </w:r>
      <w:r w:rsidR="00B46A49">
        <w:rPr>
          <w:rFonts w:ascii="Times New Roman" w:hAnsi="Times New Roman" w:cs="Times New Roman"/>
          <w:sz w:val="24"/>
          <w:szCs w:val="24"/>
        </w:rPr>
        <w:t>i prijevoz</w:t>
      </w:r>
      <w:r w:rsidR="00B7537C">
        <w:rPr>
          <w:rFonts w:ascii="Times New Roman" w:hAnsi="Times New Roman" w:cs="Times New Roman"/>
          <w:sz w:val="24"/>
          <w:szCs w:val="24"/>
        </w:rPr>
        <w:t>a</w:t>
      </w:r>
      <w:r w:rsidR="00B46A49">
        <w:rPr>
          <w:rFonts w:ascii="Times New Roman" w:hAnsi="Times New Roman" w:cs="Times New Roman"/>
          <w:sz w:val="24"/>
          <w:szCs w:val="24"/>
        </w:rPr>
        <w:t xml:space="preserve"> po </w:t>
      </w:r>
      <w:r w:rsidR="00E80BD2">
        <w:rPr>
          <w:rFonts w:ascii="Times New Roman" w:hAnsi="Times New Roman" w:cs="Times New Roman"/>
          <w:sz w:val="24"/>
          <w:szCs w:val="24"/>
        </w:rPr>
        <w:t>DPS-u i nastava se održavala uživo u školi.</w:t>
      </w:r>
      <w:r w:rsidR="00B46A49">
        <w:rPr>
          <w:rFonts w:ascii="Times New Roman" w:hAnsi="Times New Roman" w:cs="Times New Roman"/>
          <w:sz w:val="24"/>
          <w:szCs w:val="24"/>
        </w:rPr>
        <w:t xml:space="preserve"> S obzirom na smanjenje ograničenja zbog virusne </w:t>
      </w:r>
      <w:proofErr w:type="spellStart"/>
      <w:r w:rsidR="00B46A49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B46A49">
        <w:rPr>
          <w:rFonts w:ascii="Times New Roman" w:hAnsi="Times New Roman" w:cs="Times New Roman"/>
          <w:sz w:val="24"/>
          <w:szCs w:val="24"/>
        </w:rPr>
        <w:t xml:space="preserve"> učenici su u teku</w:t>
      </w:r>
      <w:r w:rsidR="00A00767">
        <w:rPr>
          <w:rFonts w:ascii="Times New Roman" w:hAnsi="Times New Roman" w:cs="Times New Roman"/>
          <w:sz w:val="24"/>
          <w:szCs w:val="24"/>
        </w:rPr>
        <w:t>ćem izvještajnom razdoblju imali</w:t>
      </w:r>
      <w:r w:rsidR="00B46A49">
        <w:rPr>
          <w:rFonts w:ascii="Times New Roman" w:hAnsi="Times New Roman" w:cs="Times New Roman"/>
          <w:sz w:val="24"/>
          <w:szCs w:val="24"/>
        </w:rPr>
        <w:t xml:space="preserve"> više realiziranih terenskih nastava i  izleta čime je prihodovano ukupno 19.610 kuna, a to je još jedan razlog povećanja prihoda u tekućem izvještajnom razdoblju u odnosu na prošlo. </w:t>
      </w:r>
    </w:p>
    <w:p w:rsidR="00B46A49" w:rsidRDefault="00B46A49" w:rsidP="00B46A4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A49">
        <w:rPr>
          <w:rFonts w:ascii="Times New Roman" w:hAnsi="Times New Roman" w:cs="Times New Roman"/>
          <w:b/>
          <w:sz w:val="24"/>
          <w:szCs w:val="24"/>
        </w:rPr>
        <w:lastRenderedPageBreak/>
        <w:t>Prihodi od prodaje proizvoda i roba te pruženih usluga, prihodi od donacija te povrati po protestiranim jamstvima</w:t>
      </w:r>
    </w:p>
    <w:p w:rsidR="00B46A49" w:rsidRDefault="00B46A49" w:rsidP="00B46A4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46A49">
        <w:rPr>
          <w:rFonts w:ascii="Times New Roman" w:hAnsi="Times New Roman" w:cs="Times New Roman"/>
          <w:sz w:val="24"/>
          <w:szCs w:val="24"/>
        </w:rPr>
        <w:t>U t</w:t>
      </w:r>
      <w:r>
        <w:rPr>
          <w:rFonts w:ascii="Times New Roman" w:hAnsi="Times New Roman" w:cs="Times New Roman"/>
          <w:sz w:val="24"/>
          <w:szCs w:val="24"/>
        </w:rPr>
        <w:t>ekućem i prošlom izvještajnom razdoblju škola nije ostvarila prihode s naslova prodaje, ali je u tekućem izvještajnom razdoblju ostvarila prihode od donacije. Od Županijskog školskog sportskog saveza pri</w:t>
      </w:r>
      <w:r w:rsidR="00B7537C">
        <w:rPr>
          <w:rFonts w:ascii="Times New Roman" w:hAnsi="Times New Roman" w:cs="Times New Roman"/>
          <w:sz w:val="24"/>
          <w:szCs w:val="24"/>
        </w:rPr>
        <w:t>mila je sportsku opremu u vrijednosti</w:t>
      </w:r>
      <w:r>
        <w:rPr>
          <w:rFonts w:ascii="Times New Roman" w:hAnsi="Times New Roman" w:cs="Times New Roman"/>
          <w:sz w:val="24"/>
          <w:szCs w:val="24"/>
        </w:rPr>
        <w:t xml:space="preserve"> od 2.285 kuna koju učenici koriste za tjelesnu i zdravstvenu kulturu te slobodne aktivnosti. </w:t>
      </w:r>
    </w:p>
    <w:p w:rsidR="00B46A49" w:rsidRPr="00E06337" w:rsidRDefault="00B46A49" w:rsidP="00B46A49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37">
        <w:rPr>
          <w:rFonts w:ascii="Times New Roman" w:hAnsi="Times New Roman" w:cs="Times New Roman"/>
          <w:b/>
          <w:sz w:val="24"/>
          <w:szCs w:val="24"/>
        </w:rPr>
        <w:t xml:space="preserve">Prihoda iz nadležnog proračuna i od HZZO-a temeljem ugovornih obveza </w:t>
      </w:r>
    </w:p>
    <w:p w:rsidR="00B46A49" w:rsidRDefault="00B46A49" w:rsidP="00B46A4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 prihodi odnose se na prihode  od Osnivača, Krapinsko-zagorske županije. Ova vrsta prihoda</w:t>
      </w:r>
      <w:r w:rsidR="00E06337">
        <w:rPr>
          <w:rFonts w:ascii="Times New Roman" w:hAnsi="Times New Roman" w:cs="Times New Roman"/>
          <w:sz w:val="24"/>
          <w:szCs w:val="24"/>
        </w:rPr>
        <w:t xml:space="preserve"> namijenjena je za tekuće poslovanje  škole te za razne programe i aktivnosti u kojima škola sudjeluje. U tekućem izvještajnom razdoblju škola je ostvarila 109.534 kuna, a u prošlom izvještajnom razdoblju 145.651 kuna prihoda što je  za 25% manje prihoda u odnosu na prošlo izvještajno razdoblje.  Razlog smanjenja</w:t>
      </w:r>
      <w:r w:rsidR="00B7537C">
        <w:rPr>
          <w:rFonts w:ascii="Times New Roman" w:hAnsi="Times New Roman" w:cs="Times New Roman"/>
          <w:sz w:val="24"/>
          <w:szCs w:val="24"/>
        </w:rPr>
        <w:t xml:space="preserve"> je zbog izvršene sanacije rasvjete</w:t>
      </w:r>
      <w:r w:rsidR="00E06337">
        <w:rPr>
          <w:rFonts w:ascii="Times New Roman" w:hAnsi="Times New Roman" w:cs="Times New Roman"/>
          <w:sz w:val="24"/>
          <w:szCs w:val="24"/>
        </w:rPr>
        <w:t xml:space="preserve"> u dvorani škole u prošlom izvještajnom razdoblju. Škola je u tekućem izvještajnom razdoblju ekonomično trošila dodijeljena sredstva.</w:t>
      </w:r>
    </w:p>
    <w:p w:rsidR="00E06337" w:rsidRDefault="00E06337" w:rsidP="00B46A49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B201B" w:rsidRDefault="00E06337" w:rsidP="00E06337">
      <w:pPr>
        <w:pStyle w:val="Odlomakpopis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37">
        <w:rPr>
          <w:rFonts w:ascii="Times New Roman" w:hAnsi="Times New Roman" w:cs="Times New Roman"/>
          <w:b/>
          <w:sz w:val="24"/>
          <w:szCs w:val="24"/>
        </w:rPr>
        <w:t>Rashodi po ekonomskoj klasifikaciji</w:t>
      </w:r>
    </w:p>
    <w:p w:rsidR="00A00767" w:rsidRDefault="00A00767" w:rsidP="00A007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767" w:rsidRPr="00A00767" w:rsidRDefault="00A00767" w:rsidP="00A00767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:rsidR="00A00767" w:rsidRDefault="00A00767" w:rsidP="00A00767">
      <w:pPr>
        <w:spacing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čine rashodi za isplatu plaća, doprinosa, </w:t>
      </w:r>
      <w:r w:rsidR="00B7537C">
        <w:rPr>
          <w:rFonts w:ascii="Times New Roman" w:hAnsi="Times New Roman" w:cs="Times New Roman"/>
          <w:sz w:val="24"/>
          <w:szCs w:val="24"/>
        </w:rPr>
        <w:t>isplatu materijalnih  prava.   U</w:t>
      </w:r>
      <w:r>
        <w:rPr>
          <w:rFonts w:ascii="Times New Roman" w:hAnsi="Times New Roman" w:cs="Times New Roman"/>
          <w:sz w:val="24"/>
          <w:szCs w:val="24"/>
        </w:rPr>
        <w:t xml:space="preserve">spoređujući </w:t>
      </w:r>
      <w:r w:rsidR="00B7537C">
        <w:rPr>
          <w:rFonts w:ascii="Times New Roman" w:hAnsi="Times New Roman" w:cs="Times New Roman"/>
          <w:sz w:val="24"/>
          <w:szCs w:val="24"/>
        </w:rPr>
        <w:t xml:space="preserve">tekuće </w:t>
      </w:r>
      <w:r>
        <w:rPr>
          <w:rFonts w:ascii="Times New Roman" w:hAnsi="Times New Roman" w:cs="Times New Roman"/>
          <w:sz w:val="24"/>
          <w:szCs w:val="24"/>
        </w:rPr>
        <w:t xml:space="preserve">u odnosu na prošlo izvještajno razdoblje, rashodi u tekućem izvještajnom razdoblju povećani su za 5 % ,a najviši iznos rashoda je za isplatu plaća za zaposlene zbog povećanja osnovice te zbog povećanja posebnih uvjeta rada i prekovremenih sati.   </w:t>
      </w:r>
    </w:p>
    <w:p w:rsidR="00A00767" w:rsidRDefault="00A00767" w:rsidP="00A00767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67">
        <w:rPr>
          <w:rFonts w:ascii="Times New Roman" w:hAnsi="Times New Roman" w:cs="Times New Roman"/>
          <w:b/>
          <w:sz w:val="24"/>
          <w:szCs w:val="24"/>
        </w:rPr>
        <w:t>Materijalni rashodi</w:t>
      </w:r>
    </w:p>
    <w:p w:rsidR="00A00767" w:rsidRDefault="00A00767" w:rsidP="00A0076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 vrstu rashoda čine naknada za zaposlene, rashode za materijal i energiju, rashode za usluge  te ostale nespomenute rashode poslovanja. Analizom prošlog </w:t>
      </w:r>
      <w:r w:rsidR="00B7537C">
        <w:rPr>
          <w:rFonts w:ascii="Times New Roman" w:hAnsi="Times New Roman" w:cs="Times New Roman"/>
          <w:sz w:val="24"/>
          <w:szCs w:val="24"/>
        </w:rPr>
        <w:t>izvještajnog razdoblja sa tekući</w:t>
      </w:r>
      <w:r>
        <w:rPr>
          <w:rFonts w:ascii="Times New Roman" w:hAnsi="Times New Roman" w:cs="Times New Roman"/>
          <w:sz w:val="24"/>
          <w:szCs w:val="24"/>
        </w:rPr>
        <w:t>m izvještajnim razdobljem, rashodi s</w:t>
      </w:r>
      <w:r w:rsidR="006E71A3">
        <w:rPr>
          <w:rFonts w:ascii="Times New Roman" w:hAnsi="Times New Roman" w:cs="Times New Roman"/>
          <w:sz w:val="24"/>
          <w:szCs w:val="24"/>
        </w:rPr>
        <w:t>u povećani za 4 % u iznosu 11.496 kuna. Povećanje rashoda se odnosi na službena putovanja zaposlenih zbog stručnih usavršavanja koja su potreb</w:t>
      </w:r>
      <w:r w:rsidR="00E80BD2">
        <w:rPr>
          <w:rFonts w:ascii="Times New Roman" w:hAnsi="Times New Roman" w:cs="Times New Roman"/>
          <w:sz w:val="24"/>
          <w:szCs w:val="24"/>
        </w:rPr>
        <w:t>n</w:t>
      </w:r>
      <w:r w:rsidR="006E71A3">
        <w:rPr>
          <w:rFonts w:ascii="Times New Roman" w:hAnsi="Times New Roman" w:cs="Times New Roman"/>
          <w:sz w:val="24"/>
          <w:szCs w:val="24"/>
        </w:rPr>
        <w:t>a za poslovanja ustanove, zbog povećanja tržišnih cijena za materijale  i usluge koji su nužni za redovno poslovanje</w:t>
      </w:r>
      <w:r w:rsidR="00B7537C">
        <w:rPr>
          <w:rFonts w:ascii="Times New Roman" w:hAnsi="Times New Roman" w:cs="Times New Roman"/>
          <w:sz w:val="24"/>
          <w:szCs w:val="24"/>
        </w:rPr>
        <w:t xml:space="preserve"> i održavanje</w:t>
      </w:r>
      <w:r w:rsidR="006E71A3">
        <w:rPr>
          <w:rFonts w:ascii="Times New Roman" w:hAnsi="Times New Roman" w:cs="Times New Roman"/>
          <w:sz w:val="24"/>
          <w:szCs w:val="24"/>
        </w:rPr>
        <w:t xml:space="preserve"> škole. Predviđa se daljnji rast cijena, a time i povećanja rashoda poslovanja. </w:t>
      </w:r>
    </w:p>
    <w:p w:rsidR="00E80BD2" w:rsidRDefault="00E80BD2" w:rsidP="00A0076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80BD2" w:rsidRDefault="00E80BD2" w:rsidP="00A00767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E71A3" w:rsidRPr="006E71A3" w:rsidRDefault="006E71A3" w:rsidP="006E71A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A3">
        <w:rPr>
          <w:rFonts w:ascii="Times New Roman" w:hAnsi="Times New Roman" w:cs="Times New Roman"/>
          <w:b/>
          <w:sz w:val="24"/>
          <w:szCs w:val="24"/>
        </w:rPr>
        <w:t>Financijski rashodi</w:t>
      </w:r>
    </w:p>
    <w:p w:rsidR="006E71A3" w:rsidRDefault="006E71A3" w:rsidP="006E71A3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se odnose na</w:t>
      </w:r>
      <w:r w:rsidR="00B7537C">
        <w:rPr>
          <w:rFonts w:ascii="Times New Roman" w:hAnsi="Times New Roman" w:cs="Times New Roman"/>
          <w:sz w:val="24"/>
          <w:szCs w:val="24"/>
        </w:rPr>
        <w:t xml:space="preserve"> usluge banke u svrhu platnog prometa, te za   zatezne kamate koje</w:t>
      </w:r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 w:rsidR="00B7537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7537C">
        <w:rPr>
          <w:rFonts w:ascii="Times New Roman" w:hAnsi="Times New Roman" w:cs="Times New Roman"/>
          <w:sz w:val="24"/>
          <w:szCs w:val="24"/>
        </w:rPr>
        <w:t xml:space="preserve"> obračunate za isplatu po sudskim presudama.</w:t>
      </w:r>
    </w:p>
    <w:p w:rsidR="006E71A3" w:rsidRPr="006E71A3" w:rsidRDefault="006E71A3" w:rsidP="006E71A3">
      <w:pPr>
        <w:pStyle w:val="Odlomakpopis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1A3">
        <w:rPr>
          <w:rFonts w:ascii="Times New Roman" w:hAnsi="Times New Roman" w:cs="Times New Roman"/>
          <w:b/>
          <w:sz w:val="24"/>
          <w:szCs w:val="24"/>
        </w:rPr>
        <w:lastRenderedPageBreak/>
        <w:t>Rashodi za nabavu nefinancijske imovine</w:t>
      </w:r>
    </w:p>
    <w:p w:rsidR="006E71A3" w:rsidRPr="006E71A3" w:rsidRDefault="006E71A3" w:rsidP="006E71A3">
      <w:pPr>
        <w:spacing w:line="276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vrsta rashoda se odnosi na nabavu opreme za školu te na nabavu udžbenika za učenike. U tekućem izvještajnom razdoblju škola je utrošila 16.967 kuna za nabavu 3D printera, a sredstva su bila prihodovana u 2021. godini. </w:t>
      </w:r>
    </w:p>
    <w:p w:rsidR="00A00767" w:rsidRPr="00A00767" w:rsidRDefault="00A00767" w:rsidP="00A00767">
      <w:pPr>
        <w:pStyle w:val="Odlomakpopisa"/>
        <w:spacing w:line="276" w:lineRule="auto"/>
        <w:ind w:left="15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01B" w:rsidRPr="003B201B" w:rsidRDefault="003B201B" w:rsidP="003B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518" w:rsidRDefault="00A67518" w:rsidP="00A67518">
      <w:pPr>
        <w:pStyle w:val="Odlomakpopisa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A67518" w:rsidRDefault="004A42E7" w:rsidP="00582E6B">
      <w:pPr>
        <w:pStyle w:val="Odlomakpopisa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A42E7">
        <w:rPr>
          <w:rFonts w:ascii="Times New Roman" w:hAnsi="Times New Roman" w:cs="Times New Roman"/>
          <w:b/>
          <w:sz w:val="24"/>
          <w:szCs w:val="24"/>
        </w:rPr>
        <w:t>rihodi i rashodi po izvorima financiranja</w:t>
      </w:r>
    </w:p>
    <w:p w:rsidR="00582E6B" w:rsidRDefault="00582E6B" w:rsidP="00582E6B">
      <w:pPr>
        <w:pStyle w:val="Odlomakpopisa"/>
        <w:spacing w:after="0" w:line="24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:rsidR="000A6B74" w:rsidRDefault="000A6B74" w:rsidP="000A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B74" w:rsidRDefault="000A6B74" w:rsidP="000A6B7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Dopunska sredstva KZŽ</w:t>
      </w:r>
    </w:p>
    <w:p w:rsidR="000A6B74" w:rsidRDefault="000A6B74" w:rsidP="000A6B74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6B74" w:rsidRDefault="00825E33" w:rsidP="00825E3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Dopunska sredstva KZŽ namijenjena su za financiranje projekta Baltazar, program Građanskog odgoja i e-tehničar, za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>, županijska natjecanja učenika, proljetne radionice te hitne intervencije.</w:t>
      </w:r>
    </w:p>
    <w:p w:rsidR="00825E33" w:rsidRDefault="00825E33" w:rsidP="00825E3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tekućem izvještajnom razdobl</w:t>
      </w:r>
      <w:r w:rsidR="00B7537C">
        <w:rPr>
          <w:rFonts w:ascii="Times New Roman" w:hAnsi="Times New Roman" w:cs="Times New Roman"/>
          <w:sz w:val="24"/>
          <w:szCs w:val="24"/>
        </w:rPr>
        <w:t xml:space="preserve">ju prihodovano i utrošeno  je </w:t>
      </w:r>
      <w:r>
        <w:rPr>
          <w:rFonts w:ascii="Times New Roman" w:hAnsi="Times New Roman" w:cs="Times New Roman"/>
          <w:sz w:val="24"/>
          <w:szCs w:val="24"/>
        </w:rPr>
        <w:t xml:space="preserve"> 47 % manje sredstava nego u prošlom izvještajnom razdoblju, a razlog smanjenja je zbog sanacije rasvjete u dvorani u 2021. godini.</w:t>
      </w:r>
    </w:p>
    <w:p w:rsidR="00825E33" w:rsidRDefault="00825E33" w:rsidP="00825E3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33" w:rsidRPr="00536857" w:rsidRDefault="00825E33" w:rsidP="00825E33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7">
        <w:rPr>
          <w:rFonts w:ascii="Times New Roman" w:hAnsi="Times New Roman" w:cs="Times New Roman"/>
          <w:b/>
          <w:sz w:val="24"/>
          <w:szCs w:val="24"/>
        </w:rPr>
        <w:t xml:space="preserve">Decentralizacija </w:t>
      </w:r>
    </w:p>
    <w:p w:rsidR="00825E33" w:rsidRDefault="00825E33" w:rsidP="00825E3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33" w:rsidRDefault="00825E33" w:rsidP="00825E3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decentralizacije od KZŽ namijenjena su za pokriće materijalnih i financijskih troškova poslovanja. Analizom tekućeg i izvještajnog razdoblja sredstva su ekonomično utrošena, odnosno u tekućem izvještajnom razdoblju utrošeno je manje sredstava. </w:t>
      </w:r>
    </w:p>
    <w:p w:rsidR="008972CD" w:rsidRDefault="008972CD" w:rsidP="00825E3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CD" w:rsidRPr="008972CD" w:rsidRDefault="008972CD" w:rsidP="008972CD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CD">
        <w:rPr>
          <w:rFonts w:ascii="Times New Roman" w:hAnsi="Times New Roman" w:cs="Times New Roman"/>
          <w:b/>
          <w:sz w:val="24"/>
          <w:szCs w:val="24"/>
        </w:rPr>
        <w:t>Donacija</w:t>
      </w:r>
    </w:p>
    <w:p w:rsidR="008972CD" w:rsidRPr="008972CD" w:rsidRDefault="008972CD" w:rsidP="008972CD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CD" w:rsidRPr="008972CD" w:rsidRDefault="008972CD" w:rsidP="008972CD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CD">
        <w:rPr>
          <w:rFonts w:ascii="Times New Roman" w:hAnsi="Times New Roman" w:cs="Times New Roman"/>
          <w:sz w:val="24"/>
          <w:szCs w:val="24"/>
        </w:rPr>
        <w:t>U tekućem izvještajnom razdoblju škola je primila sportsku opremu u vrijednosti od 2.285 kuna koja će se koristiti za potrebe tjelesnog odgoja i  školskih aktivnosti učenika. Višak sredstava u iznosu od 330,00 kuna ostvaren je od solidarnosti Crvenog križa u 2021. godini</w:t>
      </w:r>
    </w:p>
    <w:p w:rsidR="008972CD" w:rsidRDefault="008972CD" w:rsidP="008972CD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33" w:rsidRDefault="00825E33" w:rsidP="00825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33" w:rsidRPr="00536857" w:rsidRDefault="00825E33" w:rsidP="00825E33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7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:rsidR="00825E33" w:rsidRDefault="00825E33" w:rsidP="00825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E33" w:rsidRDefault="00825E33" w:rsidP="00825E3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od vlastitih prihoda škola ostvaruje na temelju prodaje proizvoda (starog papira) te preko Učeničke zadruge. U prošlom i tekućem izvještajnom razdoblju škola nije ostvarila prihode prema tome izvoru financiranja, ali je od viška sredstava iz prošlih godina</w:t>
      </w:r>
      <w:r w:rsidR="00B7537C">
        <w:rPr>
          <w:rFonts w:ascii="Times New Roman" w:hAnsi="Times New Roman" w:cs="Times New Roman"/>
          <w:sz w:val="24"/>
          <w:szCs w:val="24"/>
        </w:rPr>
        <w:t xml:space="preserve"> u ukupnom iznosu od 9.402 kune</w:t>
      </w:r>
      <w:r>
        <w:rPr>
          <w:rFonts w:ascii="Times New Roman" w:hAnsi="Times New Roman" w:cs="Times New Roman"/>
          <w:sz w:val="24"/>
          <w:szCs w:val="24"/>
        </w:rPr>
        <w:t xml:space="preserve"> utrošila </w:t>
      </w:r>
      <w:r w:rsidR="00536857">
        <w:rPr>
          <w:rFonts w:ascii="Times New Roman" w:hAnsi="Times New Roman" w:cs="Times New Roman"/>
          <w:sz w:val="24"/>
          <w:szCs w:val="24"/>
        </w:rPr>
        <w:t>1.036 kuna za pokriće materijala i članarine za učeničk</w:t>
      </w:r>
      <w:r w:rsidR="008972CD">
        <w:rPr>
          <w:rFonts w:ascii="Times New Roman" w:hAnsi="Times New Roman" w:cs="Times New Roman"/>
          <w:sz w:val="24"/>
          <w:szCs w:val="24"/>
        </w:rPr>
        <w:t>u zadrugu te</w:t>
      </w:r>
      <w:r w:rsidR="00536857">
        <w:rPr>
          <w:rFonts w:ascii="Times New Roman" w:hAnsi="Times New Roman" w:cs="Times New Roman"/>
          <w:sz w:val="24"/>
          <w:szCs w:val="24"/>
        </w:rPr>
        <w:t xml:space="preserve"> razliku prijevoza na </w:t>
      </w:r>
      <w:r w:rsidR="008972CD">
        <w:rPr>
          <w:rFonts w:ascii="Times New Roman" w:hAnsi="Times New Roman" w:cs="Times New Roman"/>
          <w:sz w:val="24"/>
          <w:szCs w:val="24"/>
        </w:rPr>
        <w:t xml:space="preserve">županijsko natjecanje učenika i </w:t>
      </w:r>
      <w:r w:rsidR="00536857">
        <w:rPr>
          <w:rFonts w:ascii="Times New Roman" w:hAnsi="Times New Roman" w:cs="Times New Roman"/>
          <w:sz w:val="24"/>
          <w:szCs w:val="24"/>
        </w:rPr>
        <w:t>za sudjelovanje učenika na matematičkom natjecanju.</w:t>
      </w:r>
      <w:r w:rsidR="008972CD">
        <w:rPr>
          <w:rFonts w:ascii="Times New Roman" w:hAnsi="Times New Roman" w:cs="Times New Roman"/>
          <w:sz w:val="24"/>
          <w:szCs w:val="24"/>
        </w:rPr>
        <w:t xml:space="preserve"> Iz prošlih godina višak sredstava za vlastite prihode iznosi: 4.203 kune, a za učeničku zadrugu: 5.198 kuna. Na temelju </w:t>
      </w:r>
      <w:r w:rsidR="008972CD">
        <w:rPr>
          <w:rFonts w:ascii="Times New Roman" w:hAnsi="Times New Roman" w:cs="Times New Roman"/>
          <w:sz w:val="24"/>
          <w:szCs w:val="24"/>
        </w:rPr>
        <w:lastRenderedPageBreak/>
        <w:t>ostvarenih i prenesenih  viškova sredstava škola će po</w:t>
      </w:r>
      <w:r w:rsidR="00114137">
        <w:rPr>
          <w:rFonts w:ascii="Times New Roman" w:hAnsi="Times New Roman" w:cs="Times New Roman"/>
          <w:sz w:val="24"/>
          <w:szCs w:val="24"/>
        </w:rPr>
        <w:t>kriti nastale rashode poslovanja do iznosa ostvarenog viška</w:t>
      </w:r>
      <w:r w:rsidR="00897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857" w:rsidRDefault="00536857" w:rsidP="00825E3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72CD" w:rsidRDefault="008972CD" w:rsidP="00536857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57" w:rsidRPr="008972CD" w:rsidRDefault="00536857" w:rsidP="00536857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CD">
        <w:rPr>
          <w:rFonts w:ascii="Times New Roman" w:hAnsi="Times New Roman" w:cs="Times New Roman"/>
          <w:b/>
          <w:sz w:val="24"/>
          <w:szCs w:val="24"/>
        </w:rPr>
        <w:t>Posebne namjene</w:t>
      </w:r>
    </w:p>
    <w:p w:rsidR="00536857" w:rsidRDefault="00536857" w:rsidP="00536857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857" w:rsidRDefault="00536857" w:rsidP="00536857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posebne namjene  uključuju prihode uplate za školsku kuhinju, prijevoz djece na izlet, prijevoz po DPS-u te ostale namjenske prihode. Rashodi za ovu vrstu prihoda moraju biti utrošeni sukladn</w:t>
      </w:r>
      <w:r w:rsidR="008972CD">
        <w:rPr>
          <w:rFonts w:ascii="Times New Roman" w:hAnsi="Times New Roman" w:cs="Times New Roman"/>
          <w:sz w:val="24"/>
          <w:szCs w:val="24"/>
        </w:rPr>
        <w:t xml:space="preserve">o njihovoj namjeni, a mogu se i </w:t>
      </w:r>
      <w:r>
        <w:rPr>
          <w:rFonts w:ascii="Times New Roman" w:hAnsi="Times New Roman" w:cs="Times New Roman"/>
          <w:sz w:val="24"/>
          <w:szCs w:val="24"/>
        </w:rPr>
        <w:t>prenositi u sljedeću godinu.</w:t>
      </w:r>
      <w:r w:rsidR="00E02760">
        <w:rPr>
          <w:rFonts w:ascii="Times New Roman" w:hAnsi="Times New Roman" w:cs="Times New Roman"/>
          <w:sz w:val="24"/>
          <w:szCs w:val="24"/>
        </w:rPr>
        <w:t xml:space="preserve"> Iz 2021. godine prenesen je višak u iznosu od 12.338 kuna.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2CD">
        <w:rPr>
          <w:rFonts w:ascii="Times New Roman" w:hAnsi="Times New Roman" w:cs="Times New Roman"/>
          <w:sz w:val="24"/>
          <w:szCs w:val="24"/>
        </w:rPr>
        <w:t>Prihodi u izvještajnom razdoblju su povećani za 43 %, a rashodi za 53% posto u odnosu na prošlo izvještajno razdoblje. Razlog povećanja je zbog povećanja tržišnih cijena, a zbog inflacij</w:t>
      </w:r>
      <w:r w:rsidR="00114137">
        <w:rPr>
          <w:rFonts w:ascii="Times New Roman" w:hAnsi="Times New Roman" w:cs="Times New Roman"/>
          <w:sz w:val="24"/>
          <w:szCs w:val="24"/>
        </w:rPr>
        <w:t xml:space="preserve">e očekuje se daljnje povećanje </w:t>
      </w:r>
      <w:r w:rsidR="008972CD">
        <w:rPr>
          <w:rFonts w:ascii="Times New Roman" w:hAnsi="Times New Roman" w:cs="Times New Roman"/>
          <w:sz w:val="24"/>
          <w:szCs w:val="24"/>
        </w:rPr>
        <w:t xml:space="preserve"> rashoda</w:t>
      </w:r>
      <w:r w:rsidR="00114137">
        <w:rPr>
          <w:rFonts w:ascii="Times New Roman" w:hAnsi="Times New Roman" w:cs="Times New Roman"/>
          <w:sz w:val="24"/>
          <w:szCs w:val="24"/>
        </w:rPr>
        <w:t>,</w:t>
      </w:r>
      <w:r w:rsidR="008972CD">
        <w:rPr>
          <w:rFonts w:ascii="Times New Roman" w:hAnsi="Times New Roman" w:cs="Times New Roman"/>
          <w:sz w:val="24"/>
          <w:szCs w:val="24"/>
        </w:rPr>
        <w:t xml:space="preserve"> a time i prihoda poslovanja.</w:t>
      </w:r>
    </w:p>
    <w:p w:rsidR="008972CD" w:rsidRDefault="008972CD" w:rsidP="00536857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CD" w:rsidRDefault="008972CD" w:rsidP="008972CD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CD">
        <w:rPr>
          <w:rFonts w:ascii="Times New Roman" w:hAnsi="Times New Roman" w:cs="Times New Roman"/>
          <w:b/>
          <w:sz w:val="24"/>
          <w:szCs w:val="24"/>
        </w:rPr>
        <w:t xml:space="preserve">Ministarstvo  proračunskog korisnika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972CD">
        <w:rPr>
          <w:rFonts w:ascii="Times New Roman" w:hAnsi="Times New Roman" w:cs="Times New Roman"/>
          <w:b/>
          <w:sz w:val="24"/>
          <w:szCs w:val="24"/>
        </w:rPr>
        <w:t>MZO</w:t>
      </w:r>
    </w:p>
    <w:p w:rsidR="008972CD" w:rsidRPr="008972CD" w:rsidRDefault="008972CD" w:rsidP="008972CD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CD" w:rsidRDefault="008972CD" w:rsidP="008972CD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CD">
        <w:rPr>
          <w:rFonts w:ascii="Times New Roman" w:hAnsi="Times New Roman" w:cs="Times New Roman"/>
          <w:sz w:val="24"/>
          <w:szCs w:val="24"/>
        </w:rPr>
        <w:t>Sre</w:t>
      </w:r>
      <w:r>
        <w:rPr>
          <w:rFonts w:ascii="Times New Roman" w:hAnsi="Times New Roman" w:cs="Times New Roman"/>
          <w:sz w:val="24"/>
          <w:szCs w:val="24"/>
        </w:rPr>
        <w:t>dstva od Ministarstva proračunskog korisnika su sredstva od Minist</w:t>
      </w:r>
      <w:r w:rsidR="00E02760">
        <w:rPr>
          <w:rFonts w:ascii="Times New Roman" w:hAnsi="Times New Roman" w:cs="Times New Roman"/>
          <w:sz w:val="24"/>
          <w:szCs w:val="24"/>
        </w:rPr>
        <w:t xml:space="preserve">arstva znanosti i obrazovanja, namijenjena </w:t>
      </w:r>
      <w:r>
        <w:rPr>
          <w:rFonts w:ascii="Times New Roman" w:hAnsi="Times New Roman" w:cs="Times New Roman"/>
          <w:sz w:val="24"/>
          <w:szCs w:val="24"/>
        </w:rPr>
        <w:t xml:space="preserve"> za isplate plaća, materijalnih prava te ostalih sredstava prema namjeni (lektira, obljetnica škole, aktiv,…). </w:t>
      </w:r>
      <w:r w:rsidR="00E02760">
        <w:rPr>
          <w:rFonts w:ascii="Times New Roman" w:hAnsi="Times New Roman" w:cs="Times New Roman"/>
          <w:sz w:val="24"/>
          <w:szCs w:val="24"/>
        </w:rPr>
        <w:t xml:space="preserve">Iz 2021. godine prenesen je višak u iznosu 16.560 kuna za pokriće rashoda poslovanja. Višak prihoda ostvaren je u iznosu od 19.100 kuna u svrhu projekta za 3D printer, dok je manjak sredstava ostvaren u iznosu od 2.540 kuna za testiranje zaposlenika i isplatu po sudskoj presudi. </w:t>
      </w:r>
      <w:r>
        <w:rPr>
          <w:rFonts w:ascii="Times New Roman" w:hAnsi="Times New Roman" w:cs="Times New Roman"/>
          <w:sz w:val="24"/>
          <w:szCs w:val="24"/>
        </w:rPr>
        <w:t>Uspoređujući prihode</w:t>
      </w:r>
      <w:r w:rsidR="00E02760">
        <w:rPr>
          <w:rFonts w:ascii="Times New Roman" w:hAnsi="Times New Roman" w:cs="Times New Roman"/>
          <w:sz w:val="24"/>
          <w:szCs w:val="24"/>
        </w:rPr>
        <w:t xml:space="preserve"> u tekućem izvještajnom razdoblju u odnosu na prošlo izvještajno razdoblje, povećani su za 7 %, a razlog povećanja je zbog povećanja osnovice plaće, više isplaćenih materijalnih prava zaposlenika, obljetnica škole. Rashodi su u odnosu na prošlo izvještajno razdoblje povećani za 29 %, a razlog povećanja je povezan za isplatom plaća i materijalnih prava, te za kupnju 3D  printera čija su sredstva  ostvarena u 2021. godini. </w:t>
      </w:r>
    </w:p>
    <w:p w:rsidR="00E02760" w:rsidRDefault="00E02760" w:rsidP="008972CD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760" w:rsidRPr="00E02760" w:rsidRDefault="00E02760" w:rsidP="00E02760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760">
        <w:rPr>
          <w:rFonts w:ascii="Times New Roman" w:hAnsi="Times New Roman" w:cs="Times New Roman"/>
          <w:b/>
          <w:sz w:val="24"/>
          <w:szCs w:val="24"/>
        </w:rPr>
        <w:t>Jedinica lokalne samouprave- Grad Zlatar</w:t>
      </w:r>
    </w:p>
    <w:p w:rsidR="00E02760" w:rsidRDefault="00E02760" w:rsidP="00E02760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93" w:rsidRDefault="00E02760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u tekućem i prošlom izvještajnom razdoblju nisu ostvarena sa naslova prihoda, dok je u prošlom izvještajnom razdoblju ostvaren rashod u iznosu 1.400 kuna. Pokriće toga rashoda poslovanja u prošlom izvještajnom razdoblju ostvaren je u drugom dijelu izvještajnog razdoblja. Prema tome izvoru financiranja nije bilo viškova ili manjkova sredstava na kraju 2021. godine.</w:t>
      </w:r>
    </w:p>
    <w:p w:rsidR="00114137" w:rsidRDefault="00114137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CA" w:rsidRDefault="001551CA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CA" w:rsidRDefault="001551CA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CA" w:rsidRDefault="001551CA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D10193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93" w:rsidRDefault="00D10193" w:rsidP="00D10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93" w:rsidRDefault="00D10193" w:rsidP="00D10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193" w:rsidRDefault="00114137" w:rsidP="00114137">
      <w:pPr>
        <w:pStyle w:val="Odlomakpopisa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37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114137" w:rsidRDefault="00114137" w:rsidP="00114137">
      <w:pPr>
        <w:pStyle w:val="Odlomakpopisa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66A" w:rsidRDefault="0037466A" w:rsidP="00114137">
      <w:pPr>
        <w:pStyle w:val="Odlomakpopisa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37">
        <w:rPr>
          <w:rFonts w:ascii="Times New Roman" w:hAnsi="Times New Roman" w:cs="Times New Roman"/>
          <w:b/>
          <w:sz w:val="24"/>
          <w:szCs w:val="24"/>
        </w:rPr>
        <w:t>Prihodi i rashodi po programskoj, ekonomskoj i izvorima financiranja</w:t>
      </w:r>
    </w:p>
    <w:p w:rsidR="00114137" w:rsidRDefault="00114137" w:rsidP="00114137">
      <w:pPr>
        <w:pStyle w:val="Odlomakpopisa"/>
        <w:spacing w:after="0"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137" w:rsidRPr="00114137" w:rsidRDefault="00114137" w:rsidP="00114137">
      <w:pPr>
        <w:pStyle w:val="Odlomakpopisa"/>
        <w:spacing w:after="0"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66A" w:rsidRPr="00AC2310" w:rsidRDefault="0037466A" w:rsidP="0037466A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10">
        <w:rPr>
          <w:rFonts w:ascii="Times New Roman" w:hAnsi="Times New Roman" w:cs="Times New Roman"/>
          <w:b/>
          <w:sz w:val="24"/>
          <w:szCs w:val="24"/>
        </w:rPr>
        <w:t>Dopunska sredstva KZŽ</w:t>
      </w:r>
    </w:p>
    <w:p w:rsidR="0037466A" w:rsidRDefault="0037466A" w:rsidP="0037466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ostvareni su prihodi u iznosu 21.245 kuna za podmirenje troškova u projektu Baltazar,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program građanskog odgoja i e-tehničara, proljetne radionice učenika te troškove natjecanja učenika.</w:t>
      </w:r>
    </w:p>
    <w:p w:rsidR="0037466A" w:rsidRDefault="0037466A" w:rsidP="0037466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6A">
        <w:rPr>
          <w:rFonts w:ascii="Times New Roman" w:hAnsi="Times New Roman" w:cs="Times New Roman"/>
          <w:b/>
          <w:sz w:val="24"/>
          <w:szCs w:val="24"/>
        </w:rPr>
        <w:t>Tekući projekt: T103017 projekt Baltazar 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 prošlom izvještajnom razdoblju škola nije bila uključena u projekt, nego se uključila krajem šk. godine 2021/2022. Stoga je prema tekućem planu planiran iznos 53.500 kuna za pokriće plaća i materijalnih prava za pomoćnika u nastavi za šk. god 2021/2022 i 2</w:t>
      </w:r>
      <w:r w:rsidR="00410A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22/2023. U tekućem izvještajnom razdoblju realiziran je</w:t>
      </w:r>
      <w:r w:rsidR="00410ACA">
        <w:rPr>
          <w:rFonts w:ascii="Times New Roman" w:hAnsi="Times New Roman" w:cs="Times New Roman"/>
          <w:sz w:val="24"/>
          <w:szCs w:val="24"/>
        </w:rPr>
        <w:t xml:space="preserve"> rashod u</w:t>
      </w:r>
      <w:r>
        <w:rPr>
          <w:rFonts w:ascii="Times New Roman" w:hAnsi="Times New Roman" w:cs="Times New Roman"/>
          <w:sz w:val="24"/>
          <w:szCs w:val="24"/>
        </w:rPr>
        <w:t xml:space="preserve"> iznos</w:t>
      </w:r>
      <w:r w:rsidR="00410A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6.787 kuna za projekt Baltazar.</w:t>
      </w:r>
    </w:p>
    <w:p w:rsidR="0037466A" w:rsidRDefault="0037466A" w:rsidP="0037466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6A">
        <w:rPr>
          <w:rFonts w:ascii="Times New Roman" w:hAnsi="Times New Roman" w:cs="Times New Roman"/>
          <w:b/>
          <w:sz w:val="24"/>
          <w:szCs w:val="24"/>
        </w:rPr>
        <w:t xml:space="preserve">Tekući projekt T103018 projekt </w:t>
      </w:r>
      <w:proofErr w:type="spellStart"/>
      <w:r w:rsidRPr="0037466A">
        <w:rPr>
          <w:rFonts w:ascii="Times New Roman" w:hAnsi="Times New Roman" w:cs="Times New Roman"/>
          <w:b/>
          <w:sz w:val="24"/>
          <w:szCs w:val="24"/>
        </w:rPr>
        <w:t>Zalogajček</w:t>
      </w:r>
      <w:proofErr w:type="spellEnd"/>
      <w:r w:rsidRPr="0037466A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466A">
        <w:rPr>
          <w:rFonts w:ascii="Times New Roman" w:hAnsi="Times New Roman" w:cs="Times New Roman"/>
          <w:sz w:val="24"/>
          <w:szCs w:val="24"/>
        </w:rPr>
        <w:t>Škola</w:t>
      </w:r>
      <w:r w:rsidR="0041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2022. godini sudjeluje u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cilju </w:t>
      </w:r>
      <w:r w:rsidR="005F678C">
        <w:rPr>
          <w:rFonts w:ascii="Times New Roman" w:hAnsi="Times New Roman" w:cs="Times New Roman"/>
          <w:sz w:val="24"/>
          <w:szCs w:val="24"/>
        </w:rPr>
        <w:t xml:space="preserve">osiguravanja školske prehrane za djecu u riziku od siromaštva. U prošlom izvještajnom razdoblju realiziran je rashod u iznosu od 7.865 kuna, dok je u tekućem realiziran u iznosu </w:t>
      </w:r>
      <w:r w:rsidR="00CA3BA6">
        <w:rPr>
          <w:rFonts w:ascii="Times New Roman" w:hAnsi="Times New Roman" w:cs="Times New Roman"/>
          <w:sz w:val="24"/>
          <w:szCs w:val="24"/>
        </w:rPr>
        <w:t xml:space="preserve">od 7.674 kuna. S obzirom da će škola sudjelovati u projektu </w:t>
      </w:r>
      <w:r w:rsidR="005F678C">
        <w:rPr>
          <w:rFonts w:ascii="Times New Roman" w:hAnsi="Times New Roman" w:cs="Times New Roman"/>
          <w:sz w:val="24"/>
          <w:szCs w:val="24"/>
        </w:rPr>
        <w:t xml:space="preserve"> u šk. god 2022/2023 došlo je i do povećanja sredstava u</w:t>
      </w:r>
      <w:r w:rsidR="00CA3BA6">
        <w:rPr>
          <w:rFonts w:ascii="Times New Roman" w:hAnsi="Times New Roman" w:cs="Times New Roman"/>
          <w:sz w:val="24"/>
          <w:szCs w:val="24"/>
        </w:rPr>
        <w:t xml:space="preserve"> tekućem</w:t>
      </w:r>
      <w:r w:rsidR="005F678C">
        <w:rPr>
          <w:rFonts w:ascii="Times New Roman" w:hAnsi="Times New Roman" w:cs="Times New Roman"/>
          <w:sz w:val="24"/>
          <w:szCs w:val="24"/>
        </w:rPr>
        <w:t xml:space="preserve"> planu za 5.000 kuna. </w:t>
      </w:r>
    </w:p>
    <w:p w:rsidR="00CA3BA6" w:rsidRPr="00CA3BA6" w:rsidRDefault="00CA3BA6" w:rsidP="00CA3BA6">
      <w:pPr>
        <w:pStyle w:val="Odlomakpopis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BA6">
        <w:rPr>
          <w:rFonts w:ascii="Times New Roman" w:hAnsi="Times New Roman" w:cs="Times New Roman"/>
          <w:b/>
          <w:sz w:val="24"/>
          <w:szCs w:val="24"/>
        </w:rPr>
        <w:t>Aktivnost A102006 Program građanskog odgoja u školama</w:t>
      </w:r>
    </w:p>
    <w:p w:rsidR="00CA3BA6" w:rsidRDefault="00CA3BA6" w:rsidP="00CA3BA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A6">
        <w:rPr>
          <w:rFonts w:ascii="Times New Roman" w:hAnsi="Times New Roman" w:cs="Times New Roman"/>
          <w:b/>
          <w:sz w:val="24"/>
          <w:szCs w:val="24"/>
        </w:rPr>
        <w:t>Program 1003 Dopunska sredstva i van nastavni program škola i obrazovnih institucija (e-tehničar)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BA6">
        <w:rPr>
          <w:rFonts w:ascii="Times New Roman" w:hAnsi="Times New Roman" w:cs="Times New Roman"/>
          <w:sz w:val="24"/>
          <w:szCs w:val="24"/>
        </w:rPr>
        <w:t>U prošlom izvještajnom razdoblju škola</w:t>
      </w:r>
      <w:r>
        <w:rPr>
          <w:rFonts w:ascii="Times New Roman" w:hAnsi="Times New Roman" w:cs="Times New Roman"/>
          <w:sz w:val="24"/>
          <w:szCs w:val="24"/>
        </w:rPr>
        <w:t xml:space="preserve"> je ostvarila 960 kuna rashoda jer je sudjelovala samo u aktivnosti građanskog odgoja, dok je u šk. god 2021/2022 sudjelovala u građanskom odgoju i programu E-tehničar. </w:t>
      </w:r>
      <w:r w:rsidR="00AC2310">
        <w:rPr>
          <w:rFonts w:ascii="Times New Roman" w:hAnsi="Times New Roman" w:cs="Times New Roman"/>
          <w:sz w:val="24"/>
          <w:szCs w:val="24"/>
        </w:rPr>
        <w:t xml:space="preserve">Uspoređujući realizirane rashode u tekućem izvještajnom razdoblju ostvarila je 4.920 kuna rashoda u odnosu na prošlo izvještajno razdoblje. </w:t>
      </w:r>
    </w:p>
    <w:p w:rsidR="00AC2310" w:rsidRDefault="00AC2310" w:rsidP="00CA3BA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Dopunska sredstva.</w:t>
      </w:r>
      <w:r>
        <w:rPr>
          <w:rFonts w:ascii="Times New Roman" w:hAnsi="Times New Roman" w:cs="Times New Roman"/>
          <w:sz w:val="24"/>
          <w:szCs w:val="24"/>
        </w:rPr>
        <w:t xml:space="preserve"> U prošlom izvještajnom razdoblju ostvareno je 31.217 kuna, a najviše rashoda je ostvareno u svrhu sanacije rasvjete u dvorani u iznosu 30.663 kuna. U tekućem izvještajnom razdoblju ostvareno je ukupno 2.584 kuna što je smanjenje za 95% u odnosu na prošlo iz</w:t>
      </w:r>
      <w:r w:rsidR="00410ACA">
        <w:rPr>
          <w:rFonts w:ascii="Times New Roman" w:hAnsi="Times New Roman" w:cs="Times New Roman"/>
          <w:sz w:val="24"/>
          <w:szCs w:val="24"/>
        </w:rPr>
        <w:t>vještajno razdoblje.  Rashodi su</w:t>
      </w:r>
      <w:r>
        <w:rPr>
          <w:rFonts w:ascii="Times New Roman" w:hAnsi="Times New Roman" w:cs="Times New Roman"/>
          <w:sz w:val="24"/>
          <w:szCs w:val="24"/>
        </w:rPr>
        <w:t xml:space="preserve"> realizirani u iznosu 1.200 kuna za troškove održavanja proljetnih radionica za učenike te 1.384 kuna za troškove županijskih natjecanja za učenika (prijevoz i službeni put)</w:t>
      </w:r>
    </w:p>
    <w:p w:rsidR="00AC2310" w:rsidRDefault="00AC2310" w:rsidP="00CA3BA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10" w:rsidRDefault="00AC2310" w:rsidP="00AC2310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Decentralizacija</w:t>
      </w:r>
    </w:p>
    <w:p w:rsidR="00AC2310" w:rsidRDefault="00AC2310" w:rsidP="00AC2310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decentralizacije su sredstva namijenjena za redovno poslovanje škole. U prošlom izvještajnom razdoblju rashodi su ostvareni u iznosu 112.645 kuna, dok su u tekućem izvještajnom razdoblju rashodi realizirani u iznosu od 93.979 kuna, odnosno za 17% manje u odnosu na prošlo izvještajno razdoblje. Prihodi su u tekućem izvještajnom razdoblju ostvareni za 16% manje u odnosu na prošlo izvještajno razdoblje. U izvornom planu sredstva su planirana u iznosu 213.502 kune, a I. izmjenom </w:t>
      </w:r>
      <w:r>
        <w:rPr>
          <w:rFonts w:ascii="Times New Roman" w:hAnsi="Times New Roman" w:cs="Times New Roman"/>
          <w:sz w:val="24"/>
          <w:szCs w:val="24"/>
        </w:rPr>
        <w:lastRenderedPageBreak/>
        <w:t>plana smanjenja su na 178.074 kuna sukladno Odluci osnivača</w:t>
      </w:r>
      <w:r w:rsidR="0053311C">
        <w:rPr>
          <w:rFonts w:ascii="Times New Roman" w:hAnsi="Times New Roman" w:cs="Times New Roman"/>
          <w:sz w:val="24"/>
          <w:szCs w:val="24"/>
        </w:rPr>
        <w:t>. Prema stavkama materijalnih rashoda ostvareno je više sredstava za službena putovanja  zaposlenika u odnosu na prošl</w:t>
      </w:r>
      <w:r w:rsidR="00BD7B7E">
        <w:rPr>
          <w:rFonts w:ascii="Times New Roman" w:hAnsi="Times New Roman" w:cs="Times New Roman"/>
          <w:sz w:val="24"/>
          <w:szCs w:val="24"/>
        </w:rPr>
        <w:t xml:space="preserve">o izvještajno razdoblje. Rashodi po ostalim stavkama za materijalne rashode i usluge utrošeni su prema potrebama škole u manjim iznosima u odnosu na prošlo izvještajno razdoblje. Stavka </w:t>
      </w:r>
      <w:r w:rsidR="00BD7B7E" w:rsidRPr="00BD7B7E">
        <w:rPr>
          <w:rFonts w:ascii="Times New Roman" w:hAnsi="Times New Roman" w:cs="Times New Roman"/>
          <w:i/>
          <w:sz w:val="24"/>
          <w:szCs w:val="24"/>
        </w:rPr>
        <w:t>3233 Usluge i promidžbe</w:t>
      </w:r>
      <w:r w:rsidR="00BD7B7E">
        <w:rPr>
          <w:rFonts w:ascii="Times New Roman" w:hAnsi="Times New Roman" w:cs="Times New Roman"/>
          <w:sz w:val="24"/>
          <w:szCs w:val="24"/>
        </w:rPr>
        <w:t xml:space="preserve"> u tekućem izvještajnom razdoblju ostvarena je u iznosu od 5.379 kuna, a razlog znatno povećanja ove vrste rashoda je zbog oglasa za natječaj u narodnim novima čiji su troškovi iznosili 4.899 prema tome je došlo i do povećanja tekućeg plana u odnosu na izvorni plan. U tekućem izvještajnom razdoblju financijski rashodi za usluge bankarskih usluga također su realizirani u većem iznosu u odnosu na prošlo izvještajno razdoblje, a razlog povećanja rashoda je zbog povećanja cijena usluga banke.</w:t>
      </w:r>
    </w:p>
    <w:p w:rsidR="00055836" w:rsidRDefault="00055836" w:rsidP="00AC2310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36" w:rsidRPr="00A37A75" w:rsidRDefault="00055836" w:rsidP="00A37A75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36">
        <w:rPr>
          <w:rFonts w:ascii="Times New Roman" w:hAnsi="Times New Roman" w:cs="Times New Roman"/>
          <w:b/>
          <w:sz w:val="24"/>
          <w:szCs w:val="24"/>
        </w:rPr>
        <w:t>Donacija</w:t>
      </w:r>
    </w:p>
    <w:p w:rsidR="00055836" w:rsidRDefault="00055836" w:rsidP="0005583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prošlom izvještajnom razdoblju nisu ostvarena sredstva od donacije, a prema izvornom planu planirana su u iznosu od 1.000 kuna dok su I. izmjenom plana povećana na 3.830 kuna. Razlog povećanja je zbog viška sredstava u iznosu od 330 kuna od solidarnosti Crvenog križa te zbog donirane opreme u vrijednosti od 2.285. </w:t>
      </w:r>
    </w:p>
    <w:p w:rsidR="00055836" w:rsidRPr="00A37A75" w:rsidRDefault="00055836" w:rsidP="00A37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36" w:rsidRPr="00A37A75" w:rsidRDefault="00055836" w:rsidP="00A37A75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36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:rsidR="00055836" w:rsidRDefault="00055836" w:rsidP="0005583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36">
        <w:rPr>
          <w:rFonts w:ascii="Times New Roman" w:hAnsi="Times New Roman" w:cs="Times New Roman"/>
          <w:sz w:val="24"/>
          <w:szCs w:val="24"/>
        </w:rPr>
        <w:t>Vlastiti</w:t>
      </w:r>
      <w:r>
        <w:rPr>
          <w:rFonts w:ascii="Times New Roman" w:hAnsi="Times New Roman" w:cs="Times New Roman"/>
          <w:sz w:val="24"/>
          <w:szCs w:val="24"/>
        </w:rPr>
        <w:t xml:space="preserve"> prihodi u prošlom izvještajnom razdoblju nisu ostvareni, kao i u tekućem izvještajnom razdoblju.  Rashodi u tekućem izvještajnom razdoblju su ostvareni za 71 % </w:t>
      </w:r>
      <w:r w:rsidR="00410ACA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u odnosu na prošlo i</w:t>
      </w:r>
      <w:r w:rsidR="00410ACA">
        <w:rPr>
          <w:rFonts w:ascii="Times New Roman" w:hAnsi="Times New Roman" w:cs="Times New Roman"/>
          <w:sz w:val="24"/>
          <w:szCs w:val="24"/>
        </w:rPr>
        <w:t>zvještajno razdoblje, a iznose</w:t>
      </w:r>
      <w:r>
        <w:rPr>
          <w:rFonts w:ascii="Times New Roman" w:hAnsi="Times New Roman" w:cs="Times New Roman"/>
          <w:sz w:val="24"/>
          <w:szCs w:val="24"/>
        </w:rPr>
        <w:t xml:space="preserve"> 1.036 kuna. Sredstva za vlastite prihode su sredstva od prodaje starog papira i učeničke zadruge.  Višak od 9.402 kune prenesen je iz prošlih izvještajnih godina. U tekućem izvještajnom razdoblju za potrebe učeničke zadruge utrošeno je 100 kuna za godišnju članarinu</w:t>
      </w:r>
      <w:r w:rsidR="00247EAC">
        <w:rPr>
          <w:rFonts w:ascii="Times New Roman" w:hAnsi="Times New Roman" w:cs="Times New Roman"/>
          <w:sz w:val="24"/>
          <w:szCs w:val="24"/>
        </w:rPr>
        <w:t xml:space="preserve"> te ostali materijal 524 kuna, ostatak vlastitih sredstava</w:t>
      </w:r>
      <w:r w:rsidR="00D72034">
        <w:rPr>
          <w:rFonts w:ascii="Times New Roman" w:hAnsi="Times New Roman" w:cs="Times New Roman"/>
          <w:sz w:val="24"/>
          <w:szCs w:val="24"/>
        </w:rPr>
        <w:t xml:space="preserve"> u iznosu od 412 kuna</w:t>
      </w:r>
      <w:r w:rsidR="00247EAC">
        <w:rPr>
          <w:rFonts w:ascii="Times New Roman" w:hAnsi="Times New Roman" w:cs="Times New Roman"/>
          <w:sz w:val="24"/>
          <w:szCs w:val="24"/>
        </w:rPr>
        <w:t xml:space="preserve"> utrošeno je za razliku prijevoza na natjecanje učenika  te za sudjelovanje učenika na matematičkim natjecanjima. </w:t>
      </w:r>
    </w:p>
    <w:p w:rsidR="00247EAC" w:rsidRPr="00247EAC" w:rsidRDefault="00247EAC" w:rsidP="00055836">
      <w:pPr>
        <w:pStyle w:val="Odlomakpopisa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AC" w:rsidRDefault="00247EAC" w:rsidP="00247EAC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AC">
        <w:rPr>
          <w:rFonts w:ascii="Times New Roman" w:hAnsi="Times New Roman" w:cs="Times New Roman"/>
          <w:b/>
          <w:sz w:val="24"/>
          <w:szCs w:val="24"/>
        </w:rPr>
        <w:t>Prihodi za posebne namjene</w:t>
      </w:r>
    </w:p>
    <w:p w:rsidR="00247EAC" w:rsidRDefault="00247EAC" w:rsidP="00247EA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sredstava za posebne namjene iz prošlih godina prenesen je u iznosu od 12.338 kuna što je prikazano u I .izmjeni plana.  Sredstva su u tekućem izvještajnom razdoblju ostvarena  u iznosu od 91.579 kuna u odnosu na prošlo izvještajno razdoblje što je 43% posto više. Za potrebe školske kuhinje i prijevoza po DPS-u prihodovano je ukupno 71.351 kuna, a rashodi su realizirani u iznosu 61.105 kuna. Višak sredstava se prenosi u sljedeće izvještajno razdoblje za pokr</w:t>
      </w:r>
      <w:r w:rsidR="00410ACA">
        <w:rPr>
          <w:rFonts w:ascii="Times New Roman" w:hAnsi="Times New Roman" w:cs="Times New Roman"/>
          <w:sz w:val="24"/>
          <w:szCs w:val="24"/>
        </w:rPr>
        <w:t>iće rashoda poslovanja.  Prihodi</w:t>
      </w:r>
      <w:r>
        <w:rPr>
          <w:rFonts w:ascii="Times New Roman" w:hAnsi="Times New Roman" w:cs="Times New Roman"/>
          <w:sz w:val="24"/>
          <w:szCs w:val="24"/>
        </w:rPr>
        <w:t xml:space="preserve"> za prijevoz učenika na izlet u tekućem izvještajnom razdoblju realizirani su u iznosu od 19.100 kuna. Ostvareno  i realizirano je 618 kuna za refundaciju troškova popravka ekrana na tabletu učenika. </w:t>
      </w:r>
    </w:p>
    <w:p w:rsidR="00247EAC" w:rsidRDefault="00247EAC" w:rsidP="00247EA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7EAC" w:rsidRPr="00D72034" w:rsidRDefault="00247EAC" w:rsidP="00247EAC">
      <w:pPr>
        <w:pStyle w:val="Odlomakpopisa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34">
        <w:rPr>
          <w:rFonts w:ascii="Times New Roman" w:hAnsi="Times New Roman" w:cs="Times New Roman"/>
          <w:b/>
          <w:sz w:val="24"/>
          <w:szCs w:val="24"/>
        </w:rPr>
        <w:t>Ministarstvo proračunskog korisnika –MZO</w:t>
      </w:r>
    </w:p>
    <w:p w:rsidR="00247EAC" w:rsidRDefault="002F476C" w:rsidP="00247EA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Ostvareni prihodi u tekućem izvještajnom razdoblju ostvareni su u iznosu</w:t>
      </w:r>
      <w:r w:rsidR="00A37A75">
        <w:rPr>
          <w:rFonts w:ascii="Times New Roman" w:hAnsi="Times New Roman" w:cs="Times New Roman"/>
          <w:sz w:val="24"/>
          <w:szCs w:val="24"/>
        </w:rPr>
        <w:t xml:space="preserve"> od 1.561.575 kuna, a u prošlom izvještajnom razdoblju ostvareni su u iznosu od 1.456.026 kuna što je za 7% više u odnosu na</w:t>
      </w:r>
      <w:r w:rsidR="0039708A">
        <w:rPr>
          <w:rFonts w:ascii="Times New Roman" w:hAnsi="Times New Roman" w:cs="Times New Roman"/>
          <w:sz w:val="24"/>
          <w:szCs w:val="24"/>
        </w:rPr>
        <w:t xml:space="preserve"> prošlo izvještajno razdoblje. Rashodi u prošlom izvještajnom </w:t>
      </w:r>
      <w:r w:rsidR="0039708A">
        <w:rPr>
          <w:rFonts w:ascii="Times New Roman" w:hAnsi="Times New Roman" w:cs="Times New Roman"/>
          <w:sz w:val="24"/>
          <w:szCs w:val="24"/>
        </w:rPr>
        <w:lastRenderedPageBreak/>
        <w:t xml:space="preserve">razdoblju ostvareni su u iznosu od 1.212.822 kuna, a u tekućem izvještajnom razdoblju ostvareni su u iznosu od 1.572.686 kuna. Prihodi  u tekućem izvještajnom razdoblju </w:t>
      </w:r>
      <w:r w:rsidR="00410ACA">
        <w:rPr>
          <w:rFonts w:ascii="Times New Roman" w:hAnsi="Times New Roman" w:cs="Times New Roman"/>
          <w:sz w:val="24"/>
          <w:szCs w:val="24"/>
        </w:rPr>
        <w:t xml:space="preserve">su </w:t>
      </w:r>
      <w:r w:rsidR="0039708A">
        <w:rPr>
          <w:rFonts w:ascii="Times New Roman" w:hAnsi="Times New Roman" w:cs="Times New Roman"/>
          <w:sz w:val="24"/>
          <w:szCs w:val="24"/>
        </w:rPr>
        <w:t>povećani  za 7% posto, a rashodi za 29% u odnosu na prošlo izvještajno razdoblje. Rashodi u tekućem izvještajnom razdoblju su veći u odnosu na prihode zbog ostvarenog viška iz 2021. godine u iznosu od 16.560 kuna.  Rashodi za plaće i materijalna prava zaposlenika ostvareni su u iznosu od 1.464.363 kuna, a rashodi za prijevoz 71.560kuna, u odnosu na prošlo izvještajno razdoblje povećani su za 22%. Zbog povećanja osnovice za plaće, materijalnih prava, troškove prijevoza, nabavu 3D printera škola je ostvarila veće rashode u odnosu na prošlo izvještajno razdoblje.</w:t>
      </w:r>
    </w:p>
    <w:p w:rsidR="0039708A" w:rsidRDefault="0039708A" w:rsidP="00247EAC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708A" w:rsidRDefault="0039708A" w:rsidP="0039708A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08A">
        <w:rPr>
          <w:rFonts w:ascii="Times New Roman" w:hAnsi="Times New Roman" w:cs="Times New Roman"/>
          <w:b/>
          <w:sz w:val="24"/>
          <w:szCs w:val="24"/>
        </w:rPr>
        <w:t>Jedinica lokalne samouprave- Grad Zlatar</w:t>
      </w:r>
    </w:p>
    <w:p w:rsidR="0039708A" w:rsidRDefault="0039708A" w:rsidP="0039708A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8A">
        <w:rPr>
          <w:rFonts w:ascii="Times New Roman" w:hAnsi="Times New Roman" w:cs="Times New Roman"/>
          <w:sz w:val="24"/>
          <w:szCs w:val="24"/>
        </w:rPr>
        <w:t>U tekućem i prošlom izvještajnom razdoblju škola nije ostvarila prihode s naslova navedenog izvora financiranj</w:t>
      </w:r>
      <w:r w:rsidR="00582E6B">
        <w:rPr>
          <w:rFonts w:ascii="Times New Roman" w:hAnsi="Times New Roman" w:cs="Times New Roman"/>
          <w:sz w:val="24"/>
          <w:szCs w:val="24"/>
        </w:rPr>
        <w:t>a. U prošlom izvještajnom razdoblju škola je ostvarila rashode u iznosu od 1.400 kuna za nabavu prozora za spremište, a prihodi za pokriće rashoda ostvareni su u drugom dijelu 2021. godine.</w:t>
      </w:r>
    </w:p>
    <w:p w:rsidR="00410ACA" w:rsidRDefault="00410AC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ACA" w:rsidRDefault="00410AC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ACA" w:rsidRDefault="00410AC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polugodišnjem izvještaju o izvršenju financijskog plana za razdoblje 01.01.-30.06.2022.</w:t>
      </w:r>
      <w:r w:rsidR="008974FA">
        <w:rPr>
          <w:rFonts w:ascii="Times New Roman" w:hAnsi="Times New Roman" w:cs="Times New Roman"/>
          <w:sz w:val="24"/>
          <w:szCs w:val="24"/>
        </w:rPr>
        <w:t xml:space="preserve"> analizirani su podaci za razdoblje od 01.01.-30.06.2021., podaci iz izvornog financijskog plana za 2022. godinu usvojenog u 2021. godini i podaci o I. izmjeni financijskog plana u 2022 .godini tj. tekući plan koji je usvojen na sjednici 15. srpnja 2022. godine.</w:t>
      </w: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AF05F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Belcu</w:t>
      </w:r>
      <w:proofErr w:type="spellEnd"/>
      <w:r>
        <w:rPr>
          <w:rFonts w:ascii="Times New Roman" w:hAnsi="Times New Roman" w:cs="Times New Roman"/>
          <w:sz w:val="24"/>
          <w:szCs w:val="24"/>
        </w:rPr>
        <w:t>, 1</w:t>
      </w:r>
      <w:r w:rsidR="000619A0">
        <w:rPr>
          <w:rFonts w:ascii="Times New Roman" w:hAnsi="Times New Roman" w:cs="Times New Roman"/>
          <w:sz w:val="24"/>
          <w:szCs w:val="24"/>
        </w:rPr>
        <w:t>5</w:t>
      </w:r>
      <w:r w:rsidR="001538D1">
        <w:rPr>
          <w:rFonts w:ascii="Times New Roman" w:hAnsi="Times New Roman" w:cs="Times New Roman"/>
          <w:sz w:val="24"/>
          <w:szCs w:val="24"/>
        </w:rPr>
        <w:t>. srpnja 2022.</w:t>
      </w: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F05FA">
        <w:rPr>
          <w:rFonts w:ascii="Times New Roman" w:hAnsi="Times New Roman" w:cs="Times New Roman"/>
          <w:sz w:val="24"/>
          <w:szCs w:val="24"/>
        </w:rPr>
        <w:t>400-04/22-01/02</w:t>
      </w: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F05FA">
        <w:rPr>
          <w:rFonts w:ascii="Times New Roman" w:hAnsi="Times New Roman" w:cs="Times New Roman"/>
          <w:sz w:val="24"/>
          <w:szCs w:val="24"/>
        </w:rPr>
        <w:t xml:space="preserve"> 2140-85-22-0</w:t>
      </w:r>
      <w:r w:rsidR="000619A0">
        <w:rPr>
          <w:rFonts w:ascii="Times New Roman" w:hAnsi="Times New Roman" w:cs="Times New Roman"/>
          <w:sz w:val="24"/>
          <w:szCs w:val="24"/>
        </w:rPr>
        <w:t>2</w:t>
      </w: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D1" w:rsidRDefault="000619A0" w:rsidP="000619A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0619A0" w:rsidRDefault="000619A0" w:rsidP="000619A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Puklin</w:t>
      </w:r>
      <w:proofErr w:type="spellEnd"/>
    </w:p>
    <w:sectPr w:rsidR="0006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55" w:rsidRDefault="00E33755" w:rsidP="003B2E43">
      <w:pPr>
        <w:spacing w:after="0" w:line="240" w:lineRule="auto"/>
      </w:pPr>
      <w:r>
        <w:separator/>
      </w:r>
    </w:p>
  </w:endnote>
  <w:endnote w:type="continuationSeparator" w:id="0">
    <w:p w:rsidR="00E33755" w:rsidRDefault="00E33755" w:rsidP="003B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55" w:rsidRDefault="00E33755" w:rsidP="003B2E43">
      <w:pPr>
        <w:spacing w:after="0" w:line="240" w:lineRule="auto"/>
      </w:pPr>
      <w:r>
        <w:separator/>
      </w:r>
    </w:p>
  </w:footnote>
  <w:footnote w:type="continuationSeparator" w:id="0">
    <w:p w:rsidR="00E33755" w:rsidRDefault="00E33755" w:rsidP="003B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B72"/>
    <w:multiLevelType w:val="hybridMultilevel"/>
    <w:tmpl w:val="07886B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B94"/>
    <w:multiLevelType w:val="multilevel"/>
    <w:tmpl w:val="64B4E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240B4"/>
    <w:multiLevelType w:val="hybridMultilevel"/>
    <w:tmpl w:val="AAEA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20D5"/>
    <w:multiLevelType w:val="multilevel"/>
    <w:tmpl w:val="91D4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hint="default"/>
      </w:rPr>
    </w:lvl>
  </w:abstractNum>
  <w:abstractNum w:abstractNumId="4" w15:restartNumberingAfterBreak="0">
    <w:nsid w:val="308C1FB8"/>
    <w:multiLevelType w:val="multilevel"/>
    <w:tmpl w:val="E66C60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915537"/>
    <w:multiLevelType w:val="hybridMultilevel"/>
    <w:tmpl w:val="2DA20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1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680DC2"/>
    <w:multiLevelType w:val="multilevel"/>
    <w:tmpl w:val="F8CC2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D7139A2"/>
    <w:multiLevelType w:val="hybridMultilevel"/>
    <w:tmpl w:val="9F3AF4A0"/>
    <w:lvl w:ilvl="0" w:tplc="041A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D8245AA"/>
    <w:multiLevelType w:val="multilevel"/>
    <w:tmpl w:val="957E8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53"/>
    <w:rsid w:val="00021FD4"/>
    <w:rsid w:val="00055836"/>
    <w:rsid w:val="000619A0"/>
    <w:rsid w:val="00084005"/>
    <w:rsid w:val="000A31DF"/>
    <w:rsid w:val="000A6B74"/>
    <w:rsid w:val="000B0217"/>
    <w:rsid w:val="000B4B4F"/>
    <w:rsid w:val="000F3341"/>
    <w:rsid w:val="000F4708"/>
    <w:rsid w:val="00114137"/>
    <w:rsid w:val="001152B0"/>
    <w:rsid w:val="00124A50"/>
    <w:rsid w:val="001538D1"/>
    <w:rsid w:val="001551CA"/>
    <w:rsid w:val="00160A93"/>
    <w:rsid w:val="00164B01"/>
    <w:rsid w:val="001904C3"/>
    <w:rsid w:val="001C2246"/>
    <w:rsid w:val="001E350D"/>
    <w:rsid w:val="001F7A61"/>
    <w:rsid w:val="00235850"/>
    <w:rsid w:val="00247EAC"/>
    <w:rsid w:val="00256711"/>
    <w:rsid w:val="002C0F86"/>
    <w:rsid w:val="002E764B"/>
    <w:rsid w:val="002F476C"/>
    <w:rsid w:val="00302E7B"/>
    <w:rsid w:val="0030705A"/>
    <w:rsid w:val="003076AC"/>
    <w:rsid w:val="00327573"/>
    <w:rsid w:val="003677AB"/>
    <w:rsid w:val="0037466A"/>
    <w:rsid w:val="0039573E"/>
    <w:rsid w:val="0039708A"/>
    <w:rsid w:val="003A6DD5"/>
    <w:rsid w:val="003B201B"/>
    <w:rsid w:val="003B2E43"/>
    <w:rsid w:val="003E0206"/>
    <w:rsid w:val="00410ACA"/>
    <w:rsid w:val="004362EF"/>
    <w:rsid w:val="00472B82"/>
    <w:rsid w:val="004A42E7"/>
    <w:rsid w:val="004B45BB"/>
    <w:rsid w:val="004C455D"/>
    <w:rsid w:val="004E4530"/>
    <w:rsid w:val="004F47C9"/>
    <w:rsid w:val="004F7F95"/>
    <w:rsid w:val="00510E95"/>
    <w:rsid w:val="00523ADE"/>
    <w:rsid w:val="0053311C"/>
    <w:rsid w:val="00536857"/>
    <w:rsid w:val="00555F05"/>
    <w:rsid w:val="005675A6"/>
    <w:rsid w:val="00582E6B"/>
    <w:rsid w:val="005A0173"/>
    <w:rsid w:val="005B5B63"/>
    <w:rsid w:val="005F678C"/>
    <w:rsid w:val="006253ED"/>
    <w:rsid w:val="00657D42"/>
    <w:rsid w:val="00661506"/>
    <w:rsid w:val="0066725D"/>
    <w:rsid w:val="006769E4"/>
    <w:rsid w:val="0068661F"/>
    <w:rsid w:val="006B02E1"/>
    <w:rsid w:val="006C5637"/>
    <w:rsid w:val="006E71A3"/>
    <w:rsid w:val="00700EBD"/>
    <w:rsid w:val="0071590A"/>
    <w:rsid w:val="00717BBB"/>
    <w:rsid w:val="00724085"/>
    <w:rsid w:val="0073102F"/>
    <w:rsid w:val="007403F9"/>
    <w:rsid w:val="007819C1"/>
    <w:rsid w:val="0079049D"/>
    <w:rsid w:val="007B4ABD"/>
    <w:rsid w:val="007C1ABB"/>
    <w:rsid w:val="007C32D4"/>
    <w:rsid w:val="007C3D90"/>
    <w:rsid w:val="007E4076"/>
    <w:rsid w:val="007E71E7"/>
    <w:rsid w:val="007F2CC2"/>
    <w:rsid w:val="007F75F8"/>
    <w:rsid w:val="00802DC9"/>
    <w:rsid w:val="00825E33"/>
    <w:rsid w:val="008269F8"/>
    <w:rsid w:val="008701D2"/>
    <w:rsid w:val="00873415"/>
    <w:rsid w:val="00892FCB"/>
    <w:rsid w:val="008972CD"/>
    <w:rsid w:val="008974FA"/>
    <w:rsid w:val="009059E8"/>
    <w:rsid w:val="00913384"/>
    <w:rsid w:val="00923E88"/>
    <w:rsid w:val="00946361"/>
    <w:rsid w:val="00947083"/>
    <w:rsid w:val="00964801"/>
    <w:rsid w:val="00980B83"/>
    <w:rsid w:val="00992C39"/>
    <w:rsid w:val="009A3F35"/>
    <w:rsid w:val="009B43E5"/>
    <w:rsid w:val="009C37BE"/>
    <w:rsid w:val="00A00767"/>
    <w:rsid w:val="00A25DF4"/>
    <w:rsid w:val="00A30853"/>
    <w:rsid w:val="00A37A75"/>
    <w:rsid w:val="00A67518"/>
    <w:rsid w:val="00AA79A3"/>
    <w:rsid w:val="00AC2310"/>
    <w:rsid w:val="00AD024B"/>
    <w:rsid w:val="00AF05FA"/>
    <w:rsid w:val="00B46A49"/>
    <w:rsid w:val="00B7537C"/>
    <w:rsid w:val="00B84A7E"/>
    <w:rsid w:val="00BB3F9E"/>
    <w:rsid w:val="00BD7B7E"/>
    <w:rsid w:val="00C12A7A"/>
    <w:rsid w:val="00C21F11"/>
    <w:rsid w:val="00C2517D"/>
    <w:rsid w:val="00C43049"/>
    <w:rsid w:val="00C43052"/>
    <w:rsid w:val="00C6277C"/>
    <w:rsid w:val="00C64D0E"/>
    <w:rsid w:val="00C93EC3"/>
    <w:rsid w:val="00CA3BA6"/>
    <w:rsid w:val="00CE6390"/>
    <w:rsid w:val="00CF1502"/>
    <w:rsid w:val="00D03F18"/>
    <w:rsid w:val="00D10193"/>
    <w:rsid w:val="00D35934"/>
    <w:rsid w:val="00D423D6"/>
    <w:rsid w:val="00D72034"/>
    <w:rsid w:val="00D92965"/>
    <w:rsid w:val="00DA3AC7"/>
    <w:rsid w:val="00DC1B4A"/>
    <w:rsid w:val="00DE45D3"/>
    <w:rsid w:val="00DE617A"/>
    <w:rsid w:val="00E02760"/>
    <w:rsid w:val="00E06337"/>
    <w:rsid w:val="00E33755"/>
    <w:rsid w:val="00E34483"/>
    <w:rsid w:val="00E60AF7"/>
    <w:rsid w:val="00E657CF"/>
    <w:rsid w:val="00E80BD2"/>
    <w:rsid w:val="00EA0E3D"/>
    <w:rsid w:val="00EB0A66"/>
    <w:rsid w:val="00EB609B"/>
    <w:rsid w:val="00EC3868"/>
    <w:rsid w:val="00ED5998"/>
    <w:rsid w:val="00EF3C93"/>
    <w:rsid w:val="00F2023A"/>
    <w:rsid w:val="00F81AB2"/>
    <w:rsid w:val="00FA3C30"/>
    <w:rsid w:val="00FA41E6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A8AE"/>
  <w15:chartTrackingRefBased/>
  <w15:docId w15:val="{5F53C798-D3A9-49C9-BD4E-521B1D7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F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E95"/>
    <w:pPr>
      <w:ind w:left="720"/>
      <w:contextualSpacing/>
    </w:pPr>
  </w:style>
  <w:style w:type="table" w:styleId="Reetkatablice">
    <w:name w:val="Table Grid"/>
    <w:basedOn w:val="Obinatablica"/>
    <w:uiPriority w:val="39"/>
    <w:rsid w:val="00D9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2E43"/>
  </w:style>
  <w:style w:type="paragraph" w:styleId="Podnoje">
    <w:name w:val="footer"/>
    <w:basedOn w:val="Normal"/>
    <w:link w:val="PodnojeChar"/>
    <w:uiPriority w:val="99"/>
    <w:unhideWhenUsed/>
    <w:rsid w:val="003B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2E43"/>
  </w:style>
  <w:style w:type="table" w:styleId="Obinatablica2">
    <w:name w:val="Plain Table 2"/>
    <w:basedOn w:val="Obinatablica"/>
    <w:uiPriority w:val="42"/>
    <w:rsid w:val="004C45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14C1-7D56-4064-838A-A0A8BC3A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Korisnik</cp:lastModifiedBy>
  <cp:revision>3</cp:revision>
  <cp:lastPrinted>2022-11-11T10:28:00Z</cp:lastPrinted>
  <dcterms:created xsi:type="dcterms:W3CDTF">2022-07-14T06:59:00Z</dcterms:created>
  <dcterms:modified xsi:type="dcterms:W3CDTF">2022-11-11T10:29:00Z</dcterms:modified>
</cp:coreProperties>
</file>