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w:t>
      </w:r>
      <w:r w:rsidR="006013CA">
        <w:rPr>
          <w:rFonts w:ascii="Arial" w:hAnsi="Arial" w:cs="Arial"/>
          <w:b/>
        </w:rPr>
        <w:t>fizike na neodređeno vrijeme, 9 sati tjedno</w:t>
      </w:r>
      <w:r w:rsidR="00610A12" w:rsidRPr="00B862C2">
        <w:rPr>
          <w:rFonts w:ascii="Arial" w:hAnsi="Arial" w:cs="Arial"/>
          <w:b/>
        </w:rPr>
        <w:t>:</w:t>
      </w:r>
    </w:p>
    <w:p w:rsidR="00347AF0" w:rsidRDefault="00347AF0" w:rsidP="00610A12">
      <w:pPr>
        <w:pStyle w:val="Odlomakpopisa"/>
        <w:jc w:val="both"/>
        <w:rPr>
          <w:rFonts w:ascii="Arial" w:hAnsi="Arial" w:cs="Arial"/>
        </w:rPr>
      </w:pPr>
    </w:p>
    <w:tbl>
      <w:tblPr>
        <w:tblW w:w="1920" w:type="dxa"/>
        <w:tblLook w:val="04A0" w:firstRow="1" w:lastRow="0" w:firstColumn="1" w:lastColumn="0" w:noHBand="0" w:noVBand="1"/>
      </w:tblPr>
      <w:tblGrid>
        <w:gridCol w:w="960"/>
        <w:gridCol w:w="960"/>
      </w:tblGrid>
      <w:tr w:rsidR="006013CA" w:rsidRPr="006013CA" w:rsidTr="006013CA">
        <w:trPr>
          <w:trHeight w:val="300"/>
        </w:trPr>
        <w:tc>
          <w:tcPr>
            <w:tcW w:w="960" w:type="dxa"/>
            <w:tcBorders>
              <w:top w:val="nil"/>
              <w:left w:val="nil"/>
              <w:bottom w:val="nil"/>
              <w:right w:val="nil"/>
            </w:tcBorders>
            <w:shd w:val="clear" w:color="auto" w:fill="auto"/>
            <w:noWrap/>
            <w:vAlign w:val="bottom"/>
            <w:hideMark/>
          </w:tcPr>
          <w:p w:rsidR="006013CA" w:rsidRPr="006013CA" w:rsidRDefault="00364C9E" w:rsidP="006013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1</w:t>
            </w:r>
            <w:r w:rsidR="006013CA" w:rsidRPr="006013CA">
              <w:rPr>
                <w:rFonts w:ascii="Calibri" w:eastAsia="Times New Roman" w:hAnsi="Calibri" w:cs="Calibri"/>
                <w:color w:val="000000"/>
                <w:lang w:eastAsia="hr-HR"/>
              </w:rPr>
              <w:t>.</w:t>
            </w:r>
          </w:p>
        </w:tc>
        <w:tc>
          <w:tcPr>
            <w:tcW w:w="960" w:type="dxa"/>
            <w:tcBorders>
              <w:top w:val="nil"/>
              <w:left w:val="nil"/>
              <w:bottom w:val="nil"/>
              <w:right w:val="nil"/>
            </w:tcBorders>
            <w:shd w:val="clear" w:color="auto" w:fill="auto"/>
            <w:noWrap/>
            <w:vAlign w:val="bottom"/>
            <w:hideMark/>
          </w:tcPr>
          <w:p w:rsidR="006013CA" w:rsidRPr="006013CA" w:rsidRDefault="00696842" w:rsidP="006013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I. Š.</w:t>
            </w:r>
          </w:p>
        </w:tc>
      </w:tr>
      <w:tr w:rsidR="006013CA" w:rsidRPr="006013CA" w:rsidTr="006013CA">
        <w:trPr>
          <w:trHeight w:val="300"/>
        </w:trPr>
        <w:tc>
          <w:tcPr>
            <w:tcW w:w="960" w:type="dxa"/>
            <w:tcBorders>
              <w:top w:val="nil"/>
              <w:left w:val="nil"/>
              <w:bottom w:val="nil"/>
              <w:right w:val="nil"/>
            </w:tcBorders>
            <w:shd w:val="clear" w:color="auto" w:fill="auto"/>
            <w:noWrap/>
            <w:vAlign w:val="bottom"/>
            <w:hideMark/>
          </w:tcPr>
          <w:p w:rsidR="006013CA" w:rsidRPr="006013CA" w:rsidRDefault="00364C9E" w:rsidP="006013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2</w:t>
            </w:r>
            <w:r w:rsidR="006013CA" w:rsidRPr="006013CA">
              <w:rPr>
                <w:rFonts w:ascii="Calibri" w:eastAsia="Times New Roman" w:hAnsi="Calibri" w:cs="Calibri"/>
                <w:color w:val="000000"/>
                <w:lang w:eastAsia="hr-HR"/>
              </w:rPr>
              <w:t>.</w:t>
            </w:r>
          </w:p>
        </w:tc>
        <w:tc>
          <w:tcPr>
            <w:tcW w:w="960" w:type="dxa"/>
            <w:tcBorders>
              <w:top w:val="nil"/>
              <w:left w:val="nil"/>
              <w:bottom w:val="nil"/>
              <w:right w:val="nil"/>
            </w:tcBorders>
            <w:shd w:val="clear" w:color="auto" w:fill="auto"/>
            <w:noWrap/>
            <w:vAlign w:val="bottom"/>
            <w:hideMark/>
          </w:tcPr>
          <w:p w:rsidR="006013CA" w:rsidRPr="006013CA" w:rsidRDefault="006013CA" w:rsidP="006013CA">
            <w:pPr>
              <w:spacing w:after="0" w:line="240" w:lineRule="auto"/>
              <w:rPr>
                <w:rFonts w:ascii="Calibri" w:eastAsia="Times New Roman" w:hAnsi="Calibri" w:cs="Calibri"/>
                <w:color w:val="000000"/>
                <w:lang w:eastAsia="hr-HR"/>
              </w:rPr>
            </w:pPr>
            <w:r w:rsidRPr="006013CA">
              <w:rPr>
                <w:rFonts w:ascii="Calibri" w:eastAsia="Times New Roman" w:hAnsi="Calibri" w:cs="Calibri"/>
                <w:color w:val="000000"/>
                <w:lang w:eastAsia="hr-HR"/>
              </w:rPr>
              <w:t>A.</w:t>
            </w:r>
            <w:r w:rsidR="00696842">
              <w:rPr>
                <w:rFonts w:ascii="Calibri" w:eastAsia="Times New Roman" w:hAnsi="Calibri" w:cs="Calibri"/>
                <w:color w:val="000000"/>
                <w:lang w:eastAsia="hr-HR"/>
              </w:rPr>
              <w:t xml:space="preserve"> </w:t>
            </w:r>
            <w:r>
              <w:rPr>
                <w:rFonts w:ascii="Calibri" w:eastAsia="Times New Roman" w:hAnsi="Calibri" w:cs="Calibri"/>
                <w:color w:val="000000"/>
                <w:lang w:eastAsia="hr-HR"/>
              </w:rPr>
              <w:t>Č</w:t>
            </w:r>
            <w:r w:rsidRPr="006013CA">
              <w:rPr>
                <w:rFonts w:ascii="Calibri" w:eastAsia="Times New Roman" w:hAnsi="Calibri" w:cs="Calibri"/>
                <w:color w:val="000000"/>
                <w:lang w:eastAsia="hr-HR"/>
              </w:rPr>
              <w:t>.</w:t>
            </w:r>
          </w:p>
        </w:tc>
      </w:tr>
    </w:tbl>
    <w:p w:rsidR="006013CA" w:rsidRPr="00B862C2" w:rsidRDefault="006013CA" w:rsidP="00610A12">
      <w:pPr>
        <w:pStyle w:val="Odlomakpopisa"/>
        <w:jc w:val="both"/>
        <w:rPr>
          <w:rFonts w:ascii="Arial" w:hAnsi="Arial" w:cs="Arial"/>
        </w:rPr>
      </w:pPr>
    </w:p>
    <w:p w:rsidR="005D3E08" w:rsidRPr="00B862C2" w:rsidRDefault="00696842" w:rsidP="005D3E08">
      <w:pPr>
        <w:jc w:val="both"/>
        <w:rPr>
          <w:rFonts w:ascii="Arial" w:hAnsi="Arial" w:cs="Arial"/>
        </w:rPr>
      </w:pPr>
      <w:r>
        <w:rPr>
          <w:rFonts w:ascii="Arial" w:hAnsi="Arial" w:cs="Arial"/>
        </w:rPr>
        <w:t xml:space="preserve">Testiranje će se održati dana 11. studenog 2019. u 11,30 </w:t>
      </w:r>
      <w:r w:rsidR="000E5071" w:rsidRPr="00B862C2">
        <w:rPr>
          <w:rFonts w:ascii="Arial" w:hAnsi="Arial" w:cs="Arial"/>
        </w:rPr>
        <w:t xml:space="preserve">sati u prostoru OŠ </w:t>
      </w:r>
      <w:proofErr w:type="spellStart"/>
      <w:r w:rsidR="000E5071" w:rsidRPr="00B862C2">
        <w:rPr>
          <w:rFonts w:ascii="Arial" w:hAnsi="Arial" w:cs="Arial"/>
        </w:rPr>
        <w:t>Belec</w:t>
      </w:r>
      <w:proofErr w:type="spellEnd"/>
      <w:r w:rsidR="000E5071" w:rsidRPr="00B862C2">
        <w:rPr>
          <w:rFonts w:ascii="Arial" w:hAnsi="Arial" w:cs="Arial"/>
        </w:rPr>
        <w:t xml:space="preserve"> na adresi </w:t>
      </w:r>
      <w:proofErr w:type="spellStart"/>
      <w:r w:rsidR="000E5071" w:rsidRPr="00B862C2">
        <w:rPr>
          <w:rFonts w:ascii="Arial" w:hAnsi="Arial" w:cs="Arial"/>
        </w:rPr>
        <w:t>Belec</w:t>
      </w:r>
      <w:proofErr w:type="spellEnd"/>
      <w:r w:rsidR="000E5071" w:rsidRPr="00B862C2">
        <w:rPr>
          <w:rFonts w:ascii="Arial" w:hAnsi="Arial" w:cs="Arial"/>
        </w:rPr>
        <w:t xml:space="preserve"> 50, 49254 </w:t>
      </w:r>
      <w:proofErr w:type="spellStart"/>
      <w:r w:rsidR="000E5071" w:rsidRPr="00B862C2">
        <w:rPr>
          <w:rFonts w:ascii="Arial" w:hAnsi="Arial" w:cs="Arial"/>
        </w:rPr>
        <w:t>Belec</w:t>
      </w:r>
      <w:proofErr w:type="spellEnd"/>
      <w:r w:rsidR="000E5071" w:rsidRPr="00B862C2">
        <w:rPr>
          <w:rFonts w:ascii="Arial" w:hAnsi="Arial" w:cs="Arial"/>
        </w:rPr>
        <w:t>.</w:t>
      </w:r>
    </w:p>
    <w:p w:rsidR="005D3E08" w:rsidRPr="00B862C2" w:rsidRDefault="005D3E08" w:rsidP="005D3E08">
      <w:pPr>
        <w:jc w:val="both"/>
        <w:rPr>
          <w:rFonts w:ascii="Arial" w:hAnsi="Arial" w:cs="Arial"/>
        </w:rPr>
      </w:pPr>
    </w:p>
    <w:p w:rsidR="005D3E08" w:rsidRPr="00B862C2" w:rsidRDefault="00696842" w:rsidP="005D3E08">
      <w:pPr>
        <w:jc w:val="both"/>
        <w:rPr>
          <w:rFonts w:ascii="Arial" w:hAnsi="Arial" w:cs="Arial"/>
        </w:rPr>
      </w:pPr>
      <w:r>
        <w:rPr>
          <w:rFonts w:ascii="Arial" w:hAnsi="Arial" w:cs="Arial"/>
        </w:rPr>
        <w:t>11,15 – 11,3</w:t>
      </w:r>
      <w:bookmarkStart w:id="0" w:name="_GoBack"/>
      <w:bookmarkEnd w:id="0"/>
      <w:r>
        <w:rPr>
          <w:rFonts w:ascii="Arial" w:hAnsi="Arial" w:cs="Arial"/>
        </w:rPr>
        <w:t>0</w:t>
      </w:r>
      <w:r w:rsidR="000E5071" w:rsidRPr="00B862C2">
        <w:rPr>
          <w:rFonts w:ascii="Arial" w:hAnsi="Arial" w:cs="Arial"/>
        </w:rPr>
        <w:t xml:space="preserve"> </w:t>
      </w:r>
      <w:r w:rsidR="005D3E08" w:rsidRPr="00B862C2">
        <w:rPr>
          <w:rFonts w:ascii="Arial" w:hAnsi="Arial" w:cs="Arial"/>
        </w:rPr>
        <w:t xml:space="preserve"> - Dolazak i utvrđivanje popisa kandidata/</w:t>
      </w:r>
      <w:proofErr w:type="spellStart"/>
      <w:r w:rsidR="005D3E08" w:rsidRPr="00B862C2">
        <w:rPr>
          <w:rFonts w:ascii="Arial" w:hAnsi="Arial" w:cs="Arial"/>
        </w:rPr>
        <w:t>kinja</w:t>
      </w:r>
      <w:proofErr w:type="spellEnd"/>
    </w:p>
    <w:p w:rsidR="000E5071" w:rsidRPr="00B862C2" w:rsidRDefault="00696842" w:rsidP="005D3E08">
      <w:pPr>
        <w:jc w:val="both"/>
        <w:rPr>
          <w:rFonts w:ascii="Arial" w:hAnsi="Arial" w:cs="Arial"/>
        </w:rPr>
      </w:pPr>
      <w:r>
        <w:rPr>
          <w:rFonts w:ascii="Arial" w:hAnsi="Arial" w:cs="Arial"/>
        </w:rPr>
        <w:t>11,30 – 12</w:t>
      </w:r>
      <w:r w:rsidR="000E5071" w:rsidRPr="00B862C2">
        <w:rPr>
          <w:rFonts w:ascii="Arial" w:hAnsi="Arial" w:cs="Arial"/>
        </w:rPr>
        <w:t>,30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Razgovor s kandidatom obavlja Komisija i ravnateljica škole.</w:t>
      </w:r>
      <w:r w:rsidR="00696842">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64C9E"/>
    <w:rsid w:val="005D3E08"/>
    <w:rsid w:val="006013CA"/>
    <w:rsid w:val="00610A12"/>
    <w:rsid w:val="00696842"/>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DA29"/>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dcterms:created xsi:type="dcterms:W3CDTF">2019-11-04T13:02:00Z</dcterms:created>
  <dcterms:modified xsi:type="dcterms:W3CDTF">2019-11-04T13:02:00Z</dcterms:modified>
</cp:coreProperties>
</file>